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МИНИСТЕРСТВО ОБРАЗОВАНИЯ И НАУКИ РОССИЙСКОЙ ФЕДЕРАЦИИ</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 </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ПИСЬМО</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от 3 августа 2015 г. N 08-1189</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 </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О НАПРАВЛЕНИИ ИНФОРМАЦИИ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рамках выполнения научно-исследовательской работы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школьников и студентов" ФГБОУ ВПО "Московский государственный юридический университет имени О.Е. </w:t>
      </w:r>
      <w:proofErr w:type="spellStart"/>
      <w:r w:rsidRPr="00F3700C">
        <w:rPr>
          <w:rFonts w:ascii="Times New Roman" w:eastAsia="Times New Roman" w:hAnsi="Times New Roman" w:cs="Times New Roman"/>
          <w:lang w:eastAsia="ru-RU"/>
        </w:rPr>
        <w:t>Кутафина</w:t>
      </w:r>
      <w:proofErr w:type="spellEnd"/>
      <w:r w:rsidRPr="00F3700C">
        <w:rPr>
          <w:rFonts w:ascii="Times New Roman" w:eastAsia="Times New Roman" w:hAnsi="Times New Roman" w:cs="Times New Roman"/>
          <w:lang w:eastAsia="ru-RU"/>
        </w:rPr>
        <w:t xml:space="preserve"> (МГЮА)" (далее - МГЮА им. О.Е. </w:t>
      </w:r>
      <w:proofErr w:type="spellStart"/>
      <w:r w:rsidRPr="00F3700C">
        <w:rPr>
          <w:rFonts w:ascii="Times New Roman" w:eastAsia="Times New Roman" w:hAnsi="Times New Roman" w:cs="Times New Roman"/>
          <w:lang w:eastAsia="ru-RU"/>
        </w:rPr>
        <w:t>Кутафина</w:t>
      </w:r>
      <w:proofErr w:type="spellEnd"/>
      <w:r w:rsidRPr="00F3700C">
        <w:rPr>
          <w:rFonts w:ascii="Times New Roman" w:eastAsia="Times New Roman" w:hAnsi="Times New Roman" w:cs="Times New Roman"/>
          <w:lang w:eastAsia="ru-RU"/>
        </w:rPr>
        <w:t xml:space="preserve">) разработало методические </w:t>
      </w:r>
      <w:r w:rsidRPr="00F3700C">
        <w:rPr>
          <w:rFonts w:ascii="Times New Roman" w:eastAsia="Times New Roman" w:hAnsi="Times New Roman" w:cs="Times New Roman"/>
          <w:color w:val="0000FF"/>
          <w:u w:val="single"/>
          <w:lang w:eastAsia="ru-RU"/>
        </w:rPr>
        <w:t>рекомендации</w:t>
      </w:r>
      <w:r w:rsidRPr="00F3700C">
        <w:rPr>
          <w:rFonts w:ascii="Times New Roman" w:eastAsia="Times New Roman" w:hAnsi="Times New Roman" w:cs="Times New Roman"/>
          <w:lang w:eastAsia="ru-RU"/>
        </w:rPr>
        <w:t xml:space="preserve"> о формировании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школьников и студентов (далее - методические рекомендации).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Департамент государственной политики в сфере общего образования </w:t>
      </w:r>
      <w:proofErr w:type="spellStart"/>
      <w:r w:rsidRPr="00F3700C">
        <w:rPr>
          <w:rFonts w:ascii="Times New Roman" w:eastAsia="Times New Roman" w:hAnsi="Times New Roman" w:cs="Times New Roman"/>
          <w:lang w:eastAsia="ru-RU"/>
        </w:rPr>
        <w:t>Минобрнауки</w:t>
      </w:r>
      <w:proofErr w:type="spellEnd"/>
      <w:r w:rsidRPr="00F3700C">
        <w:rPr>
          <w:rFonts w:ascii="Times New Roman" w:eastAsia="Times New Roman" w:hAnsi="Times New Roman" w:cs="Times New Roman"/>
          <w:lang w:eastAsia="ru-RU"/>
        </w:rPr>
        <w:t xml:space="preserve"> России просит довести до сведения руководителей общеобразовательных организаций информацию о методических </w:t>
      </w:r>
      <w:r w:rsidRPr="00F3700C">
        <w:rPr>
          <w:rFonts w:ascii="Times New Roman" w:eastAsia="Times New Roman" w:hAnsi="Times New Roman" w:cs="Times New Roman"/>
          <w:color w:val="0000FF"/>
          <w:u w:val="single"/>
          <w:lang w:eastAsia="ru-RU"/>
        </w:rPr>
        <w:t>рекомендациях</w:t>
      </w:r>
      <w:r w:rsidRPr="00F3700C">
        <w:rPr>
          <w:rFonts w:ascii="Times New Roman" w:eastAsia="Times New Roman" w:hAnsi="Times New Roman" w:cs="Times New Roman"/>
          <w:lang w:eastAsia="ru-RU"/>
        </w:rPr>
        <w:t xml:space="preserve"> для их использования при разработке основной образовательной программы общеобразовательной организации.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Методические </w:t>
      </w:r>
      <w:r w:rsidRPr="00F3700C">
        <w:rPr>
          <w:rFonts w:ascii="Times New Roman" w:eastAsia="Times New Roman" w:hAnsi="Times New Roman" w:cs="Times New Roman"/>
          <w:color w:val="0000FF"/>
          <w:u w:val="single"/>
          <w:lang w:eastAsia="ru-RU"/>
        </w:rPr>
        <w:t>рекомендации</w:t>
      </w:r>
      <w:r w:rsidRPr="00F3700C">
        <w:rPr>
          <w:rFonts w:ascii="Times New Roman" w:eastAsia="Times New Roman" w:hAnsi="Times New Roman" w:cs="Times New Roman"/>
          <w:lang w:eastAsia="ru-RU"/>
        </w:rPr>
        <w:t xml:space="preserve"> размещены в свободном доступе на официальном сайте МГЮА им. О.Е. </w:t>
      </w:r>
      <w:proofErr w:type="spellStart"/>
      <w:r w:rsidRPr="00F3700C">
        <w:rPr>
          <w:rFonts w:ascii="Times New Roman" w:eastAsia="Times New Roman" w:hAnsi="Times New Roman" w:cs="Times New Roman"/>
          <w:lang w:eastAsia="ru-RU"/>
        </w:rPr>
        <w:t>Кутафина</w:t>
      </w:r>
      <w:proofErr w:type="spellEnd"/>
      <w:r w:rsidRPr="00F3700C">
        <w:rPr>
          <w:rFonts w:ascii="Times New Roman" w:eastAsia="Times New Roman" w:hAnsi="Times New Roman" w:cs="Times New Roman"/>
          <w:lang w:eastAsia="ru-RU"/>
        </w:rPr>
        <w:t>, в разделе "Новости" (http://msal.ru/primary-activity/education/add_educational_program/idpo/).</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60" w:lineRule="auto"/>
        <w:jc w:val="right"/>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Заместитель директора</w:t>
      </w:r>
    </w:p>
    <w:p w:rsidR="00F3700C" w:rsidRPr="00F3700C" w:rsidRDefault="00F3700C" w:rsidP="00F3700C">
      <w:pPr>
        <w:spacing w:after="0" w:line="360" w:lineRule="auto"/>
        <w:jc w:val="right"/>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Департамента</w:t>
      </w:r>
    </w:p>
    <w:p w:rsidR="00F3700C" w:rsidRPr="00F3700C" w:rsidRDefault="00F3700C" w:rsidP="00F3700C">
      <w:pPr>
        <w:spacing w:after="0" w:line="360" w:lineRule="auto"/>
        <w:jc w:val="right"/>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государственной политики</w:t>
      </w:r>
    </w:p>
    <w:p w:rsidR="00F3700C" w:rsidRPr="00F3700C" w:rsidRDefault="00F3700C" w:rsidP="00F3700C">
      <w:pPr>
        <w:spacing w:after="0" w:line="360" w:lineRule="auto"/>
        <w:jc w:val="right"/>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сфере общего образования</w:t>
      </w:r>
    </w:p>
    <w:p w:rsidR="00F3700C" w:rsidRPr="00F3700C" w:rsidRDefault="00F3700C" w:rsidP="00F3700C">
      <w:pPr>
        <w:spacing w:after="0" w:line="360" w:lineRule="auto"/>
        <w:jc w:val="right"/>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П.А.СЕРГОМАНОВ</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МЕТОДИЧЕСКИЕ РЕКОМЕНДАЦИИ</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ПО ВОСПИТАНИЮ АНТИКОРРУПЦИОННОГО МИРОВОЗЗРЕНИЯ</w:t>
      </w:r>
    </w:p>
    <w:p w:rsidR="00F3700C" w:rsidRPr="00F3700C" w:rsidRDefault="00F3700C" w:rsidP="00F3700C">
      <w:pPr>
        <w:spacing w:after="0" w:line="360" w:lineRule="auto"/>
        <w:jc w:val="center"/>
        <w:rPr>
          <w:rFonts w:ascii="Times New Roman" w:eastAsia="Times New Roman" w:hAnsi="Times New Roman" w:cs="Times New Roman"/>
          <w:b/>
          <w:bCs/>
          <w:lang w:eastAsia="ru-RU"/>
        </w:rPr>
      </w:pPr>
      <w:r w:rsidRPr="00F3700C">
        <w:rPr>
          <w:rFonts w:ascii="Times New Roman" w:eastAsia="Times New Roman" w:hAnsi="Times New Roman" w:cs="Times New Roman"/>
          <w:b/>
          <w:bCs/>
          <w:lang w:eastAsia="ru-RU"/>
        </w:rPr>
        <w:t>У ШКОЛЬНИКОВ И СТУДЕНТОВ</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Введение</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соответствии с Федеральным </w:t>
      </w:r>
      <w:r w:rsidRPr="00F3700C">
        <w:rPr>
          <w:rFonts w:ascii="Times New Roman" w:eastAsia="Times New Roman" w:hAnsi="Times New Roman" w:cs="Times New Roman"/>
          <w:color w:val="0000FF"/>
          <w:u w:val="single"/>
          <w:lang w:eastAsia="ru-RU"/>
        </w:rPr>
        <w:t>законом</w:t>
      </w:r>
      <w:r w:rsidRPr="00F3700C">
        <w:rPr>
          <w:rFonts w:ascii="Times New Roman" w:eastAsia="Times New Roman" w:hAnsi="Times New Roman" w:cs="Times New Roman"/>
          <w:lang w:eastAsia="ru-RU"/>
        </w:rPr>
        <w:t xml:space="preserve">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w:t>
      </w:r>
      <w:proofErr w:type="gramStart"/>
      <w:r w:rsidRPr="00F3700C">
        <w:rPr>
          <w:rFonts w:ascii="Times New Roman" w:eastAsia="Times New Roman" w:hAnsi="Times New Roman" w:cs="Times New Roman"/>
          <w:lang w:eastAsia="ru-RU"/>
        </w:rPr>
        <w:t xml:space="preserve">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w:t>
      </w:r>
      <w:r w:rsidRPr="00F3700C">
        <w:rPr>
          <w:rFonts w:ascii="Times New Roman" w:eastAsia="Times New Roman" w:hAnsi="Times New Roman" w:cs="Times New Roman"/>
          <w:lang w:eastAsia="ru-RU"/>
        </w:rPr>
        <w:lastRenderedPageBreak/>
        <w:t xml:space="preserve">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F3700C">
        <w:rPr>
          <w:rFonts w:ascii="Times New Roman" w:eastAsia="Times New Roman" w:hAnsi="Times New Roman" w:cs="Times New Roman"/>
          <w:lang w:eastAsia="ru-RU"/>
        </w:rPr>
        <w:t>социокультурными</w:t>
      </w:r>
      <w:proofErr w:type="spellEnd"/>
      <w:r w:rsidRPr="00F3700C">
        <w:rPr>
          <w:rFonts w:ascii="Times New Roman" w:eastAsia="Times New Roman" w:hAnsi="Times New Roman" w:cs="Times New Roman"/>
          <w:lang w:eastAsia="ru-RU"/>
        </w:rPr>
        <w:t xml:space="preserve"> ценностями &lt;1&gt;.</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&lt;1&gt; Федеральный </w:t>
      </w:r>
      <w:r w:rsidRPr="00F3700C">
        <w:rPr>
          <w:rFonts w:ascii="Times New Roman" w:eastAsia="Times New Roman" w:hAnsi="Times New Roman" w:cs="Times New Roman"/>
          <w:color w:val="0000FF"/>
          <w:u w:val="single"/>
          <w:lang w:eastAsia="ru-RU"/>
        </w:rPr>
        <w:t>закон</w:t>
      </w:r>
      <w:r w:rsidRPr="00F3700C">
        <w:rPr>
          <w:rFonts w:ascii="Times New Roman" w:eastAsia="Times New Roman" w:hAnsi="Times New Roman" w:cs="Times New Roman"/>
          <w:lang w:eastAsia="ru-RU"/>
        </w:rPr>
        <w:t xml:space="preserve"> от 29.12.2012 N 273-ФЗ (ред. от 21.07.2014) "Об образовании в Российской Федерации"//СЗ РФ. 31.12.2012, N 53 (ч. 1). Ст. 7598.</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F3700C">
        <w:rPr>
          <w:rFonts w:ascii="Times New Roman" w:eastAsia="Times New Roman" w:hAnsi="Times New Roman" w:cs="Times New Roman"/>
          <w:lang w:eastAsia="ru-RU"/>
        </w:rPr>
        <w:t>социокультурных</w:t>
      </w:r>
      <w:proofErr w:type="spellEnd"/>
      <w:r w:rsidRPr="00F3700C">
        <w:rPr>
          <w:rFonts w:ascii="Times New Roman" w:eastAsia="Times New Roman" w:hAnsi="Times New Roman" w:cs="Times New Roman"/>
          <w:lang w:eastAsia="ru-RU"/>
        </w:rPr>
        <w:t xml:space="preserve">, духовно-нравственных ценностей и принятых в обществе правил и норм поведения в интересах человека, семьи, общества и государства. </w:t>
      </w:r>
      <w:proofErr w:type="gramStart"/>
      <w:r w:rsidRPr="00F3700C">
        <w:rPr>
          <w:rFonts w:ascii="Times New Roman" w:eastAsia="Times New Roman" w:hAnsi="Times New Roman" w:cs="Times New Roman"/>
          <w:lang w:eastAsia="ru-RU"/>
        </w:rPr>
        <w:t xml:space="preserve">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Коррупция как социальное явление, государственная </w:t>
      </w:r>
      <w:proofErr w:type="spellStart"/>
      <w:r w:rsidRPr="00F3700C">
        <w:rPr>
          <w:rFonts w:ascii="Times New Roman" w:eastAsia="Times New Roman" w:hAnsi="Times New Roman" w:cs="Times New Roman"/>
          <w:lang w:eastAsia="ru-RU"/>
        </w:rPr>
        <w:t>антикоррупционная</w:t>
      </w:r>
      <w:proofErr w:type="spellEnd"/>
      <w:r w:rsidRPr="00F3700C">
        <w:rPr>
          <w:rFonts w:ascii="Times New Roman" w:eastAsia="Times New Roman" w:hAnsi="Times New Roman" w:cs="Times New Roman"/>
          <w:lang w:eastAsia="ru-RU"/>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Целью настоящих методических рекомендаций является обеспечение комплексной поддержки решения задачи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Программы и мероприятия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просвещение обучающихся реализуется в рамках работы научных секций и кружков, а также тематических </w:t>
      </w:r>
      <w:proofErr w:type="spellStart"/>
      <w:r w:rsidRPr="00F3700C">
        <w:rPr>
          <w:rFonts w:ascii="Times New Roman" w:eastAsia="Times New Roman" w:hAnsi="Times New Roman" w:cs="Times New Roman"/>
          <w:lang w:eastAsia="ru-RU"/>
        </w:rPr>
        <w:t>внеучебных</w:t>
      </w:r>
      <w:proofErr w:type="spellEnd"/>
      <w:r w:rsidRPr="00F3700C">
        <w:rPr>
          <w:rFonts w:ascii="Times New Roman" w:eastAsia="Times New Roman" w:hAnsi="Times New Roman" w:cs="Times New Roman"/>
          <w:lang w:eastAsia="ru-RU"/>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взглядов и утверждения ценностей правового государства.</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I.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воспитание в системе</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российского образования</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2684"/>
        <w:gridCol w:w="6976"/>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Образовательная программа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Требования к образовательной программе, связанные с </w:t>
            </w:r>
            <w:proofErr w:type="spellStart"/>
            <w:r w:rsidRPr="00F3700C">
              <w:rPr>
                <w:rFonts w:ascii="Times New Roman" w:eastAsia="Times New Roman" w:hAnsi="Times New Roman" w:cs="Times New Roman"/>
                <w:lang w:eastAsia="ru-RU"/>
              </w:rPr>
              <w:t>антикоррупционным</w:t>
            </w:r>
            <w:proofErr w:type="spellEnd"/>
            <w:r w:rsidRPr="00F3700C">
              <w:rPr>
                <w:rFonts w:ascii="Times New Roman" w:eastAsia="Times New Roman" w:hAnsi="Times New Roman" w:cs="Times New Roman"/>
                <w:lang w:eastAsia="ru-RU"/>
              </w:rPr>
              <w:t xml:space="preserve"> воспитанием</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Образовательная программа дошкольного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1) объединение обучения и воспитания в целостный образовательный процесс на основе духовно-нравственных и </w:t>
            </w:r>
            <w:proofErr w:type="spellStart"/>
            <w:r w:rsidRPr="00F3700C">
              <w:rPr>
                <w:rFonts w:ascii="Times New Roman" w:eastAsia="Times New Roman" w:hAnsi="Times New Roman" w:cs="Times New Roman"/>
                <w:lang w:eastAsia="ru-RU"/>
              </w:rPr>
              <w:t>социокультурных</w:t>
            </w:r>
            <w:proofErr w:type="spellEnd"/>
            <w:r w:rsidRPr="00F3700C">
              <w:rPr>
                <w:rFonts w:ascii="Times New Roman" w:eastAsia="Times New Roman" w:hAnsi="Times New Roman" w:cs="Times New Roman"/>
                <w:lang w:eastAsia="ru-RU"/>
              </w:rPr>
              <w:t xml:space="preserve"> ценностей и принятых в обществе правил и норм поведения в интересах человека, семьи,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2) 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3) социально-коммуникативное развитие направлено на усвоение норм и ценностей, принятых в обществе, включая моральные и нравственные ценности;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содержание программы отображает систему отношений ребенка к другим людям и себе самому.</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Образовательная программа начального </w:t>
            </w:r>
            <w:r w:rsidRPr="00F3700C">
              <w:rPr>
                <w:rFonts w:ascii="Times New Roman" w:eastAsia="Times New Roman" w:hAnsi="Times New Roman" w:cs="Times New Roman"/>
                <w:lang w:eastAsia="ru-RU"/>
              </w:rPr>
              <w:lastRenderedPageBreak/>
              <w:t>общего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1)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F3700C">
              <w:rPr>
                <w:rFonts w:ascii="Times New Roman" w:eastAsia="Times New Roman" w:hAnsi="Times New Roman" w:cs="Times New Roman"/>
                <w:lang w:eastAsia="ru-RU"/>
              </w:rPr>
              <w:t>демократического гражданского общества</w:t>
            </w:r>
            <w:proofErr w:type="gramEnd"/>
            <w:r w:rsidRPr="00F3700C">
              <w:rPr>
                <w:rFonts w:ascii="Times New Roman" w:eastAsia="Times New Roman" w:hAnsi="Times New Roman" w:cs="Times New Roman"/>
                <w:lang w:eastAsia="ru-RU"/>
              </w:rPr>
              <w:t>;</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2) становление основ гражданской идентичности и мировоззрения обучающихся;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3)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становление внутренней установки личности поступать согласно своей совести.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Образовательная программа основного общего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1) усвоение гуманистических, демократических и традиционных ценностей многонационального российского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2) освоение социальных норм, правил поведения, ролей и форм социальной жизни в группах и сообществах, включая взрослые и социальные сообщества;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3)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3700C" w:rsidRPr="00F3700C" w:rsidRDefault="00F3700C" w:rsidP="00F3700C">
            <w:pPr>
              <w:spacing w:after="100" w:line="360" w:lineRule="auto"/>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Образовательная программа среднего общего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1) 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2) формирование основ саморазвития и самовоспитания в соответствии с общечеловеческими ценностями и идеалами гражданского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3) формирование мировоззренческой, ценностно-смысловой сферы </w:t>
            </w:r>
            <w:proofErr w:type="gramStart"/>
            <w:r w:rsidRPr="00F3700C">
              <w:rPr>
                <w:rFonts w:ascii="Times New Roman" w:eastAsia="Times New Roman" w:hAnsi="Times New Roman" w:cs="Times New Roman"/>
                <w:lang w:eastAsia="ru-RU"/>
              </w:rPr>
              <w:t>обучающихся</w:t>
            </w:r>
            <w:proofErr w:type="gramEnd"/>
            <w:r w:rsidRPr="00F3700C">
              <w:rPr>
                <w:rFonts w:ascii="Times New Roman" w:eastAsia="Times New Roman" w:hAnsi="Times New Roman" w:cs="Times New Roman"/>
                <w:lang w:eastAsia="ru-RU"/>
              </w:rPr>
              <w:t xml:space="preserve">, российской гражданской идентичности, </w:t>
            </w:r>
            <w:proofErr w:type="spellStart"/>
            <w:r w:rsidRPr="00F3700C">
              <w:rPr>
                <w:rFonts w:ascii="Times New Roman" w:eastAsia="Times New Roman" w:hAnsi="Times New Roman" w:cs="Times New Roman"/>
                <w:lang w:eastAsia="ru-RU"/>
              </w:rPr>
              <w:t>поликультурности</w:t>
            </w:r>
            <w:proofErr w:type="spellEnd"/>
            <w:r w:rsidRPr="00F3700C">
              <w:rPr>
                <w:rFonts w:ascii="Times New Roman" w:eastAsia="Times New Roman" w:hAnsi="Times New Roman" w:cs="Times New Roman"/>
                <w:lang w:eastAsia="ru-RU"/>
              </w:rPr>
              <w:t xml:space="preserve">, толерантности, приверженности ценностям, закрепленным </w:t>
            </w:r>
            <w:r w:rsidRPr="00F3700C">
              <w:rPr>
                <w:rFonts w:ascii="Times New Roman" w:eastAsia="Times New Roman" w:hAnsi="Times New Roman" w:cs="Times New Roman"/>
                <w:color w:val="0000FF"/>
                <w:u w:val="single"/>
                <w:lang w:eastAsia="ru-RU"/>
              </w:rPr>
              <w:t>Конституцией</w:t>
            </w:r>
            <w:r w:rsidRPr="00F3700C">
              <w:rPr>
                <w:rFonts w:ascii="Times New Roman" w:eastAsia="Times New Roman" w:hAnsi="Times New Roman" w:cs="Times New Roman"/>
                <w:lang w:eastAsia="ru-RU"/>
              </w:rPr>
              <w:t xml:space="preserve"> Российской Федерации;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овладение знаниями о понятии права, источниках и нормах права, законности, правоотношениях;</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5) формирование основ правового мышления и способности различать </w:t>
            </w:r>
            <w:r w:rsidRPr="00F3700C">
              <w:rPr>
                <w:rFonts w:ascii="Times New Roman" w:eastAsia="Times New Roman" w:hAnsi="Times New Roman" w:cs="Times New Roman"/>
                <w:lang w:eastAsia="ru-RU"/>
              </w:rPr>
              <w:lastRenderedPageBreak/>
              <w:t>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Образовательная программа среднего профессионального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1) 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2) формирование способности проявлять нетерпимость к коррупционному поведению, уважительно относиться к праву и закону;</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3) формирование умения выявлять обстоятельства, способствующие преступности, в том числе коррупции.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Образовательные программы высшего образования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1) формирование способности использовать основы философских знаний для формирования мировоззренческой позиции;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2) формирование способности использовать основы правовых знаний в различных сферах деятельности;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3) формирование в образовательной организации </w:t>
            </w:r>
            <w:proofErr w:type="spellStart"/>
            <w:r w:rsidRPr="00F3700C">
              <w:rPr>
                <w:rFonts w:ascii="Times New Roman" w:eastAsia="Times New Roman" w:hAnsi="Times New Roman" w:cs="Times New Roman"/>
                <w:lang w:eastAsia="ru-RU"/>
              </w:rPr>
              <w:t>социокультурной</w:t>
            </w:r>
            <w:proofErr w:type="spellEnd"/>
            <w:r w:rsidRPr="00F3700C">
              <w:rPr>
                <w:rFonts w:ascii="Times New Roman" w:eastAsia="Times New Roman" w:hAnsi="Times New Roman" w:cs="Times New Roman"/>
                <w:lang w:eastAsia="ru-RU"/>
              </w:rPr>
              <w:t xml:space="preserve"> среды и создание условий, необходимых для всестороннего развития личности;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воспитание нетерпимости к коррупционному поведению, уважительным отношением к праву и закону.</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II.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у </w:t>
      </w:r>
      <w:proofErr w:type="gramStart"/>
      <w:r w:rsidRPr="00F3700C">
        <w:rPr>
          <w:rFonts w:ascii="Times New Roman" w:eastAsia="Times New Roman" w:hAnsi="Times New Roman" w:cs="Times New Roman"/>
          <w:lang w:eastAsia="ru-RU"/>
        </w:rPr>
        <w:t>обучающихся</w:t>
      </w:r>
      <w:proofErr w:type="gramEnd"/>
      <w:r w:rsidRPr="00F3700C">
        <w:rPr>
          <w:rFonts w:ascii="Times New Roman" w:eastAsia="Times New Roman" w:hAnsi="Times New Roman" w:cs="Times New Roman"/>
          <w:lang w:eastAsia="ru-RU"/>
        </w:rPr>
        <w:t xml:space="preserve"> по программам основного общего</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 среднего общего образования</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Содержание учебной работы, направленной на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spellStart"/>
      <w:r w:rsidRPr="00F3700C">
        <w:rPr>
          <w:rFonts w:ascii="Times New Roman" w:eastAsia="Times New Roman" w:hAnsi="Times New Roman" w:cs="Times New Roman"/>
          <w:lang w:eastAsia="ru-RU"/>
        </w:rPr>
        <w:lastRenderedPageBreak/>
        <w:t>Антикоррупционным</w:t>
      </w:r>
      <w:proofErr w:type="spellEnd"/>
      <w:r w:rsidRPr="00F3700C">
        <w:rPr>
          <w:rFonts w:ascii="Times New Roman" w:eastAsia="Times New Roman" w:hAnsi="Times New Roman" w:cs="Times New Roman"/>
          <w:lang w:eastAsia="ru-RU"/>
        </w:rPr>
        <w:t xml:space="preserve"> элементом в программе "История России" являются следующие дидактические единицы: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2285"/>
        <w:gridCol w:w="3143"/>
        <w:gridCol w:w="4232"/>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Раздел курса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Дидактические единицы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Образовательный результат</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Древнерусское государство</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Причины появления коррупции в России.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Коррупционная составляющая феодальной раздробленности Древнерусского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объяснить истоки возникновения конфликта интересов в российском государственном аппарате;</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Складывание предпосылок образования Российского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Влияние татаро-монгольского ига на усиление коррупционных связей.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Экономическое превосходство как средство обеспечивающее централизацию российского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уяснение предпосылок появления взятки как негативного социального явления;</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осознание негативного влияния сращивания государственных и частных интересов.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Завершение образования Российского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Брачные связи как коррупционное средство.</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представления об эволюции конфликта интересов в российской истории.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Историческое развитие Российской империи в XVI - XVIII вв.</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Превышение должностных полномочий.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Авторитаризм.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Формирование государственного механизма противодействия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Создание государственных органов по борьбе с коррупцией.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Государственные перевороты как средство достижения коррупционных целей.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Значение фаворитизма в формировании коррупционного поведения.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определить значение использования должностного положения в личных целях;</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понимание причин и закономерностей формирования государственной системы противодействия коррупции;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общее представление о системе наказаний за коррупционные преступления.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Россия в XIX </w:t>
            </w:r>
            <w:proofErr w:type="gramStart"/>
            <w:r w:rsidRPr="00F3700C">
              <w:rPr>
                <w:rFonts w:ascii="Times New Roman" w:eastAsia="Times New Roman" w:hAnsi="Times New Roman" w:cs="Times New Roman"/>
                <w:lang w:eastAsia="ru-RU"/>
              </w:rPr>
              <w:t>в</w:t>
            </w:r>
            <w:proofErr w:type="gramEnd"/>
            <w:r w:rsidRPr="00F3700C">
              <w:rPr>
                <w:rFonts w:ascii="Times New Roman" w:eastAsia="Times New Roman" w:hAnsi="Times New Roman" w:cs="Times New Roman"/>
                <w:lang w:eastAsia="ru-RU"/>
              </w:rPr>
              <w:t>.</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Сословная система как причина </w:t>
            </w:r>
            <w:r w:rsidRPr="00F3700C">
              <w:rPr>
                <w:rFonts w:ascii="Times New Roman" w:eastAsia="Times New Roman" w:hAnsi="Times New Roman" w:cs="Times New Roman"/>
                <w:lang w:eastAsia="ru-RU"/>
              </w:rPr>
              <w:lastRenderedPageBreak/>
              <w:t>социального неравенства.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Государственные реформы социальной системы общества.</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Революционные настроения как форма общественного противодействия коррупционному произволу.</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 приобретение знаний об основных </w:t>
            </w:r>
            <w:r w:rsidRPr="00F3700C">
              <w:rPr>
                <w:rFonts w:ascii="Times New Roman" w:eastAsia="Times New Roman" w:hAnsi="Times New Roman" w:cs="Times New Roman"/>
                <w:lang w:eastAsia="ru-RU"/>
              </w:rPr>
              <w:lastRenderedPageBreak/>
              <w:t xml:space="preserve">направлениях государственной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политики в XIX </w:t>
            </w:r>
            <w:proofErr w:type="gramStart"/>
            <w:r w:rsidRPr="00F3700C">
              <w:rPr>
                <w:rFonts w:ascii="Times New Roman" w:eastAsia="Times New Roman" w:hAnsi="Times New Roman" w:cs="Times New Roman"/>
                <w:lang w:eastAsia="ru-RU"/>
              </w:rPr>
              <w:t>в</w:t>
            </w:r>
            <w:proofErr w:type="gramEnd"/>
            <w:r w:rsidRPr="00F3700C">
              <w:rPr>
                <w:rFonts w:ascii="Times New Roman" w:eastAsia="Times New Roman" w:hAnsi="Times New Roman" w:cs="Times New Roman"/>
                <w:lang w:eastAsia="ru-RU"/>
              </w:rPr>
              <w:t>.;</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негативного отношения к революционным способам борьбы с коррупцией;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обобщенные знания о возможных направлениях эволюционного развития государства и общества.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Советский период</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Партийная коррупция как самостоятельное направление коррупционного поведения.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уяснение причин необходимости борьбы с коррупцией в политической системе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объяснить причины сращивания государственного и партийного аппарата;</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понимание основных </w:t>
            </w:r>
            <w:proofErr w:type="gramStart"/>
            <w:r w:rsidRPr="00F3700C">
              <w:rPr>
                <w:rFonts w:ascii="Times New Roman" w:eastAsia="Times New Roman" w:hAnsi="Times New Roman" w:cs="Times New Roman"/>
                <w:lang w:eastAsia="ru-RU"/>
              </w:rPr>
              <w:t>закономерностей развития государственных механизмов противодействия коррупции</w:t>
            </w:r>
            <w:proofErr w:type="gramEnd"/>
            <w:r w:rsidRPr="00F3700C">
              <w:rPr>
                <w:rFonts w:ascii="Times New Roman" w:eastAsia="Times New Roman" w:hAnsi="Times New Roman" w:cs="Times New Roman"/>
                <w:lang w:eastAsia="ru-RU"/>
              </w:rPr>
              <w:t xml:space="preserve"> в коммунистической партии.</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Учебный предмет "Обществознание"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w:t>
      </w:r>
      <w:proofErr w:type="gramEnd"/>
      <w:r w:rsidRPr="00F3700C">
        <w:rPr>
          <w:rFonts w:ascii="Times New Roman" w:eastAsia="Times New Roman" w:hAnsi="Times New Roman" w:cs="Times New Roman"/>
          <w:lang w:eastAsia="ru-RU"/>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proofErr w:type="spellStart"/>
      <w:r w:rsidRPr="00F3700C">
        <w:rPr>
          <w:rFonts w:ascii="Times New Roman" w:eastAsia="Times New Roman" w:hAnsi="Times New Roman" w:cs="Times New Roman"/>
          <w:lang w:eastAsia="ru-RU"/>
        </w:rPr>
        <w:t>Антикоррупционным</w:t>
      </w:r>
      <w:proofErr w:type="spellEnd"/>
      <w:r w:rsidRPr="00F3700C">
        <w:rPr>
          <w:rFonts w:ascii="Times New Roman" w:eastAsia="Times New Roman" w:hAnsi="Times New Roman" w:cs="Times New Roman"/>
          <w:lang w:eastAsia="ru-RU"/>
        </w:rPr>
        <w:t xml:space="preserve"> элементом в программе данной дисциплины являются следующие дидактические единицы: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1824"/>
        <w:gridCol w:w="4195"/>
        <w:gridCol w:w="3641"/>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Раздел курса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Дидактические единицы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Образовательный результат</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Политика и право</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Коррупционные правонарушения: виды, ответственность.</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выявлять признаки коррупционного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осознание степени общественной опасности коррупционных правонарушений (преступлений);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осознание неотвратимости наказания за совершение правонарушений (в т.ч. </w:t>
            </w:r>
            <w:r w:rsidRPr="00F3700C">
              <w:rPr>
                <w:rFonts w:ascii="Times New Roman" w:eastAsia="Times New Roman" w:hAnsi="Times New Roman" w:cs="Times New Roman"/>
                <w:lang w:eastAsia="ru-RU"/>
              </w:rPr>
              <w:lastRenderedPageBreak/>
              <w:t>коррупционного характера).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Общество</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как вызов и угроза нормальному состоянию современного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Негативные последствия коррупционных факторов для общественных институтов.</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 социально опасное явление.</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характеризовать значение коррупции для состояния общественных отношений;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определять характер вреда, причиняемый общественным отношениям коррупционным поведением граждан, должностных лиц;</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определять и использовать социальные институты, обеспечивающие противодействие коррупции;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способность выбирать корректную модель правомерного поведения в потенциально </w:t>
            </w:r>
            <w:proofErr w:type="spellStart"/>
            <w:r w:rsidRPr="00F3700C">
              <w:rPr>
                <w:rFonts w:ascii="Times New Roman" w:eastAsia="Times New Roman" w:hAnsi="Times New Roman" w:cs="Times New Roman"/>
                <w:lang w:eastAsia="ru-RU"/>
              </w:rPr>
              <w:t>коррупциогенных</w:t>
            </w:r>
            <w:proofErr w:type="spellEnd"/>
            <w:r w:rsidRPr="00F3700C">
              <w:rPr>
                <w:rFonts w:ascii="Times New Roman" w:eastAsia="Times New Roman" w:hAnsi="Times New Roman" w:cs="Times New Roman"/>
                <w:lang w:eastAsia="ru-RU"/>
              </w:rPr>
              <w:t xml:space="preserve"> ситуациях.</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Человек;</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Человек в системе общественных отношений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Правомерное поведение - как жизненный ориентир и ценность.</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Развитое правосознание и высокий уровень правовой культуры - основа свободы личности.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Мотивы коррупционного поведения.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сделать осознанный выбор в пользу правомерного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понимание значимости правовых явлений для личности;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к развитию правосознания на основе полученных знаний;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приобретение навыков, необходимых для повышения уровня правовой культуры в рамках образовательной и иной деятельности;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способность выявления мотивов коррупционного поведения и определение </w:t>
            </w:r>
            <w:proofErr w:type="spellStart"/>
            <w:r w:rsidRPr="00F3700C">
              <w:rPr>
                <w:rFonts w:ascii="Times New Roman" w:eastAsia="Times New Roman" w:hAnsi="Times New Roman" w:cs="Times New Roman"/>
                <w:lang w:eastAsia="ru-RU"/>
              </w:rPr>
              <w:t>коррупциогенных</w:t>
            </w:r>
            <w:proofErr w:type="spellEnd"/>
            <w:r w:rsidRPr="00F3700C">
              <w:rPr>
                <w:rFonts w:ascii="Times New Roman" w:eastAsia="Times New Roman" w:hAnsi="Times New Roman" w:cs="Times New Roman"/>
                <w:lang w:eastAsia="ru-RU"/>
              </w:rPr>
              <w:t xml:space="preserve"> факторов.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Экономика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Экономические издержки коррупции. Влияние коррупции на экономическую систему государства. Экономические </w:t>
            </w:r>
            <w:r w:rsidRPr="00F3700C">
              <w:rPr>
                <w:rFonts w:ascii="Times New Roman" w:eastAsia="Times New Roman" w:hAnsi="Times New Roman" w:cs="Times New Roman"/>
                <w:lang w:eastAsia="ru-RU"/>
              </w:rPr>
              <w:lastRenderedPageBreak/>
              <w:t>предпосылки коррупционных явлений.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 </w:t>
            </w:r>
            <w:proofErr w:type="gramStart"/>
            <w:r w:rsidRPr="00F3700C">
              <w:rPr>
                <w:rFonts w:ascii="Times New Roman" w:eastAsia="Times New Roman" w:hAnsi="Times New Roman" w:cs="Times New Roman"/>
                <w:lang w:eastAsia="ru-RU"/>
              </w:rPr>
              <w:t>п</w:t>
            </w:r>
            <w:proofErr w:type="gramEnd"/>
            <w:r w:rsidRPr="00F3700C">
              <w:rPr>
                <w:rFonts w:ascii="Times New Roman" w:eastAsia="Times New Roman" w:hAnsi="Times New Roman" w:cs="Times New Roman"/>
                <w:lang w:eastAsia="ru-RU"/>
              </w:rPr>
              <w:t>риобретение знаний о характере вреда, наносимого коррупцией экономическим отношениям;</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 способность выявлять основные </w:t>
            </w:r>
            <w:proofErr w:type="spellStart"/>
            <w:r w:rsidRPr="00F3700C">
              <w:rPr>
                <w:rFonts w:ascii="Times New Roman" w:eastAsia="Times New Roman" w:hAnsi="Times New Roman" w:cs="Times New Roman"/>
                <w:lang w:eastAsia="ru-RU"/>
              </w:rPr>
              <w:t>коррупциогенные</w:t>
            </w:r>
            <w:proofErr w:type="spellEnd"/>
            <w:r w:rsidRPr="00F3700C">
              <w:rPr>
                <w:rFonts w:ascii="Times New Roman" w:eastAsia="Times New Roman" w:hAnsi="Times New Roman" w:cs="Times New Roman"/>
                <w:lang w:eastAsia="ru-RU"/>
              </w:rPr>
              <w:t xml:space="preserve"> факторы в области экономических отношений.</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Право</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Понятие коррупции. Противодействие коррупции. Коррупционные правонарушения: виды, ответственность.</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приобретение знаний об основных направлениях государственной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политики;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приобретение знаний о содержании понятия коррупции, его основных признаках;</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осуществлять классификацию форм проявления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приобретение знаний о негативных последствиях, наступающих в случае привлечения к ответственности за коррупционные правонарушения;</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способность разграничения коррупционных и схожих </w:t>
            </w:r>
            <w:proofErr w:type="spellStart"/>
            <w:r w:rsidRPr="00F3700C">
              <w:rPr>
                <w:rFonts w:ascii="Times New Roman" w:eastAsia="Times New Roman" w:hAnsi="Times New Roman" w:cs="Times New Roman"/>
                <w:lang w:eastAsia="ru-RU"/>
              </w:rPr>
              <w:t>некоррупционных</w:t>
            </w:r>
            <w:proofErr w:type="spellEnd"/>
            <w:r w:rsidRPr="00F3700C">
              <w:rPr>
                <w:rFonts w:ascii="Times New Roman" w:eastAsia="Times New Roman" w:hAnsi="Times New Roman" w:cs="Times New Roman"/>
                <w:lang w:eastAsia="ru-RU"/>
              </w:rPr>
              <w:t xml:space="preserve"> явлений в различных сферах жизни общества.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Политика как общественное явление</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определять роль политических институтов в системе противодействия коррупции.</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рамках учебного предмета "Экономика" обеспечивается понимание значения этических норм и нравственных ценностей в экономической деятельности отдельных людей и общества, </w:t>
      </w:r>
      <w:proofErr w:type="spellStart"/>
      <w:r w:rsidRPr="00F3700C">
        <w:rPr>
          <w:rFonts w:ascii="Times New Roman" w:eastAsia="Times New Roman" w:hAnsi="Times New Roman" w:cs="Times New Roman"/>
          <w:lang w:eastAsia="ru-RU"/>
        </w:rPr>
        <w:t>сформированность</w:t>
      </w:r>
      <w:proofErr w:type="spellEnd"/>
      <w:r w:rsidRPr="00F3700C">
        <w:rPr>
          <w:rFonts w:ascii="Times New Roman" w:eastAsia="Times New Roman" w:hAnsi="Times New Roman" w:cs="Times New Roman"/>
          <w:lang w:eastAsia="ru-RU"/>
        </w:rPr>
        <w:t xml:space="preserve"> уважительного отношения к чужой собственности. </w:t>
      </w:r>
      <w:proofErr w:type="spellStart"/>
      <w:r w:rsidRPr="00F3700C">
        <w:rPr>
          <w:rFonts w:ascii="Times New Roman" w:eastAsia="Times New Roman" w:hAnsi="Times New Roman" w:cs="Times New Roman"/>
          <w:lang w:eastAsia="ru-RU"/>
        </w:rPr>
        <w:t>Антикоррупционным</w:t>
      </w:r>
      <w:proofErr w:type="spellEnd"/>
      <w:r w:rsidRPr="00F3700C">
        <w:rPr>
          <w:rFonts w:ascii="Times New Roman" w:eastAsia="Times New Roman" w:hAnsi="Times New Roman" w:cs="Times New Roman"/>
          <w:lang w:eastAsia="ru-RU"/>
        </w:rPr>
        <w:t xml:space="preserve"> элементом в программе данной дисциплины являются следующие дидактические единицы: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1702"/>
        <w:gridCol w:w="2671"/>
        <w:gridCol w:w="5287"/>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Раздел курса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Дидактические единицы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Образовательный результат</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Основные проблемы экономики России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 фактор, препятствующий экономическому росту.</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Потери экономики от коррупции.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оценить влияние коррупции на распределение и расходование государственных средств и ресурсов;</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способность оценить коррупцию как фактор снижения экономического роста, инвестиций, предпринимательской активности, общего </w:t>
            </w:r>
            <w:r w:rsidRPr="00F3700C">
              <w:rPr>
                <w:rFonts w:ascii="Times New Roman" w:eastAsia="Times New Roman" w:hAnsi="Times New Roman" w:cs="Times New Roman"/>
                <w:lang w:eastAsia="ru-RU"/>
              </w:rPr>
              <w:lastRenderedPageBreak/>
              <w:t>благосостояния граждан.</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рамках учебного предмета "Право" обеспечивается владение знаниями о правонарушениях и юридической ответственности, </w:t>
      </w:r>
      <w:proofErr w:type="spellStart"/>
      <w:r w:rsidRPr="00F3700C">
        <w:rPr>
          <w:rFonts w:ascii="Times New Roman" w:eastAsia="Times New Roman" w:hAnsi="Times New Roman" w:cs="Times New Roman"/>
          <w:lang w:eastAsia="ru-RU"/>
        </w:rPr>
        <w:t>сформированность</w:t>
      </w:r>
      <w:proofErr w:type="spellEnd"/>
      <w:r w:rsidRPr="00F3700C">
        <w:rPr>
          <w:rFonts w:ascii="Times New Roman" w:eastAsia="Times New Roman" w:hAnsi="Times New Roman" w:cs="Times New Roman"/>
          <w:lang w:eastAsia="ru-RU"/>
        </w:rPr>
        <w:t xml:space="preserve">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2134"/>
        <w:gridCol w:w="2835"/>
        <w:gridCol w:w="4691"/>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Раздел курса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Дидактические единицы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Образовательный результат</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Основы противодействия коррупции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Понятие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Правовая основа противодействия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Основные принципы противодействия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Меры по профилактике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Выявление и расследование коррупционных преступлений.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Государственная политика в сфере противодействия коррупции.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правильно определять признаки коррупционных явлений в различных сферах жизни общества;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охарактеризовать систему нормативных правовых актов, содержание которых связано с противодействием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знание основных направлений и принципов противодействия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знание основных мер по профилактике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способность выявить признаки основных коррупционных правонарушений;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знание об актуальных направлениях</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государственной политики в сфере противодействия коррупции.</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III.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в рамках</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реализации спецкурсов, факультативных и элективных дисциплин</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обществоведческой и правовой направленности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воспитания, формированием развитого правосознания, осуществлением </w:t>
      </w:r>
      <w:proofErr w:type="spellStart"/>
      <w:r w:rsidRPr="00F3700C">
        <w:rPr>
          <w:rFonts w:ascii="Times New Roman" w:eastAsia="Times New Roman" w:hAnsi="Times New Roman" w:cs="Times New Roman"/>
          <w:lang w:eastAsia="ru-RU"/>
        </w:rPr>
        <w:t>профориентационной</w:t>
      </w:r>
      <w:proofErr w:type="spellEnd"/>
      <w:r w:rsidRPr="00F3700C">
        <w:rPr>
          <w:rFonts w:ascii="Times New Roman" w:eastAsia="Times New Roman" w:hAnsi="Times New Roman" w:cs="Times New Roman"/>
          <w:lang w:eastAsia="ru-RU"/>
        </w:rPr>
        <w:t xml:space="preserve"> деятельности.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1590"/>
        <w:gridCol w:w="8070"/>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Примерная тематика курса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Дополнительная </w:t>
            </w:r>
            <w:proofErr w:type="spellStart"/>
            <w:r w:rsidRPr="00F3700C">
              <w:rPr>
                <w:rFonts w:ascii="Times New Roman" w:eastAsia="Times New Roman" w:hAnsi="Times New Roman" w:cs="Times New Roman"/>
                <w:lang w:eastAsia="ru-RU"/>
              </w:rPr>
              <w:t>антикоррупционная</w:t>
            </w:r>
            <w:proofErr w:type="spellEnd"/>
            <w:r w:rsidRPr="00F3700C">
              <w:rPr>
                <w:rFonts w:ascii="Times New Roman" w:eastAsia="Times New Roman" w:hAnsi="Times New Roman" w:cs="Times New Roman"/>
                <w:lang w:eastAsia="ru-RU"/>
              </w:rPr>
              <w:t xml:space="preserve"> составляющая курса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Основы правовых знаний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и власть.</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Глобальная конкуренция и проблемы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Борьба с коррупционными правонарушениями.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Система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законов в Российской Федерации.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Коррупция как разновидность </w:t>
            </w:r>
            <w:proofErr w:type="spellStart"/>
            <w:r w:rsidRPr="00F3700C">
              <w:rPr>
                <w:rFonts w:ascii="Times New Roman" w:eastAsia="Times New Roman" w:hAnsi="Times New Roman" w:cs="Times New Roman"/>
                <w:lang w:eastAsia="ru-RU"/>
              </w:rPr>
              <w:t>девиантного</w:t>
            </w:r>
            <w:proofErr w:type="spellEnd"/>
            <w:r w:rsidRPr="00F3700C">
              <w:rPr>
                <w:rFonts w:ascii="Times New Roman" w:eastAsia="Times New Roman" w:hAnsi="Times New Roman" w:cs="Times New Roman"/>
                <w:lang w:eastAsia="ru-RU"/>
              </w:rPr>
              <w:t xml:space="preserve">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Связь организованной преступности и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Правовые и организационные меры предупреждения коррупции.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Национальный план противодействия коррупции.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Основы рыночной экономики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Экономический аспект коррупции.</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 основа теневой экономики.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в международном экономическом сотрудничестве.</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Общество и личность</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Молодежь и коррупция.</w:t>
            </w:r>
          </w:p>
          <w:p w:rsidR="00F3700C" w:rsidRPr="00F3700C" w:rsidRDefault="00F3700C" w:rsidP="00F3700C">
            <w:pPr>
              <w:spacing w:after="0" w:line="360" w:lineRule="auto"/>
              <w:rPr>
                <w:rFonts w:ascii="Times New Roman" w:eastAsia="Times New Roman" w:hAnsi="Times New Roman" w:cs="Times New Roman"/>
                <w:lang w:eastAsia="ru-RU"/>
              </w:rPr>
            </w:pP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мировоззрение.</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Гражданин и коррупция.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Гражданская активность - метод борьбы с коррупцией.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Профилактика коррупции в образовательных организациях.</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Коррупция как социальное явление, ее понятие, сущность и формы.</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Роль экономических, политических и нравственно-психологических факторов в системе причин.</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IV.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в рамках</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реализации программы воспитания и социализации </w:t>
      </w:r>
      <w:proofErr w:type="gramStart"/>
      <w:r w:rsidRPr="00F3700C">
        <w:rPr>
          <w:rFonts w:ascii="Times New Roman" w:eastAsia="Times New Roman" w:hAnsi="Times New Roman" w:cs="Times New Roman"/>
          <w:lang w:eastAsia="ru-RU"/>
        </w:rPr>
        <w:t>обучающихся</w:t>
      </w:r>
      <w:proofErr w:type="gramEnd"/>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sidRPr="00F3700C">
        <w:rPr>
          <w:rFonts w:ascii="Times New Roman" w:eastAsia="Times New Roman" w:hAnsi="Times New Roman" w:cs="Times New Roman"/>
          <w:lang w:eastAsia="ru-RU"/>
        </w:rPr>
        <w:t>посткоммунистического</w:t>
      </w:r>
      <w:proofErr w:type="spellEnd"/>
      <w:r w:rsidRPr="00F3700C">
        <w:rPr>
          <w:rFonts w:ascii="Times New Roman" w:eastAsia="Times New Roman" w:hAnsi="Times New Roman" w:cs="Times New Roman"/>
          <w:lang w:eastAsia="ru-RU"/>
        </w:rPr>
        <w:t xml:space="preserve"> транзита и находящихся в поиске новых стабильных принципов устройства экономической, социальной, правовой и духовной сфер жизни.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w:t>
      </w:r>
      <w:proofErr w:type="spellStart"/>
      <w:r w:rsidRPr="00F3700C">
        <w:rPr>
          <w:rFonts w:ascii="Times New Roman" w:eastAsia="Times New Roman" w:hAnsi="Times New Roman" w:cs="Times New Roman"/>
          <w:lang w:eastAsia="ru-RU"/>
        </w:rPr>
        <w:lastRenderedPageBreak/>
        <w:t>антикоррупционного</w:t>
      </w:r>
      <w:proofErr w:type="spellEnd"/>
      <w:r w:rsidRPr="00F3700C">
        <w:rPr>
          <w:rFonts w:ascii="Times New Roman" w:eastAsia="Times New Roman" w:hAnsi="Times New Roman" w:cs="Times New Roman"/>
          <w:lang w:eastAsia="ru-RU"/>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Основные задачи, направления и ценностные основы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На уровне основного общего образования цель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предполагает решение следующих основных задач.</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области формирования личностной культуры: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3706"/>
        <w:gridCol w:w="5954"/>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Задача программы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Значение для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Усвоение общечеловеческих и национальных ценностей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формирование </w:t>
            </w:r>
            <w:proofErr w:type="spellStart"/>
            <w:r w:rsidRPr="00F3700C">
              <w:rPr>
                <w:rFonts w:ascii="Times New Roman" w:eastAsia="Times New Roman" w:hAnsi="Times New Roman" w:cs="Times New Roman"/>
                <w:lang w:eastAsia="ru-RU"/>
              </w:rPr>
              <w:t>аксиологической</w:t>
            </w:r>
            <w:proofErr w:type="spellEnd"/>
            <w:r w:rsidRPr="00F3700C">
              <w:rPr>
                <w:rFonts w:ascii="Times New Roman" w:eastAsia="Times New Roman" w:hAnsi="Times New Roman" w:cs="Times New Roman"/>
                <w:lang w:eastAsia="ru-RU"/>
              </w:rPr>
              <w:t xml:space="preserve"> базы правовой культуры и правосознания;</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изучение </w:t>
            </w:r>
            <w:proofErr w:type="spellStart"/>
            <w:r w:rsidRPr="00F3700C">
              <w:rPr>
                <w:rFonts w:ascii="Times New Roman" w:eastAsia="Times New Roman" w:hAnsi="Times New Roman" w:cs="Times New Roman"/>
                <w:lang w:eastAsia="ru-RU"/>
              </w:rPr>
              <w:t>цивилизационных</w:t>
            </w:r>
            <w:proofErr w:type="spellEnd"/>
            <w:r w:rsidRPr="00F3700C">
              <w:rPr>
                <w:rFonts w:ascii="Times New Roman" w:eastAsia="Times New Roman" w:hAnsi="Times New Roman" w:cs="Times New Roman"/>
                <w:lang w:eastAsia="ru-RU"/>
              </w:rPr>
              <w:t xml:space="preserve"> основ правомерного поведения.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Развитие целеустремленности и настойчивости в достижении результата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способности постановки и достижения социальных целей;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способности выявлять и использовать наиболее эффективные правомерные способы решения задач во всех сферах жизни.</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области формирования социальной культуры: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3197"/>
        <w:gridCol w:w="6463"/>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Задача программы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Значение для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Формирование гражданского самосознания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создание основы для идентификации личности как участника социальных объединений: семьи, трудового коллектива, местного сообщества, государства;</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появление убежденности в необходимости активного участия в делах общества и государства.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Усвоение ценностей правового демократического государства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позитивная оценка принципов законности, равенства прав и свобод человека и гражданина, верховенства права;</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уважение прав и свобод других лиц, негативная оценка правонарушений, посягающих на интересы общества.</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При получении среднего общего образования цель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предполагает решение следующих основных задач.</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области формирования личностной культуры: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3121"/>
        <w:gridCol w:w="6539"/>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Задача программы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Значение для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Формирование основ нравственного самосознания личности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закрепление внутренних этических критериев выбора модели правомерного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развитие механизмов нравственного самоконтроля;</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закрепление привычки активного реагирования в отношении опасных для общества коррупционных проявлений.</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Формирование представлений о соотношении личного и общественного блага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Развитие способности к самостоятельным поступкам и действиям</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представлений о неизбежности наступления ответственности за нарушение моральных и правовых норм;</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признание персональной ответственности за совершение противоправного деяния.</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области формирования социальной культуры: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2707"/>
        <w:gridCol w:w="6953"/>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Задача программы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Значение для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Развитие патриотизма и гражданской солидарности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осознание личного вклада в развитие общества и государства;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идентификация личности в качестве гражданина - субъекта прав и обязанностей;</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Усвоение гуманистических и демократических ценностей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развитие нетерпимого отношения к противоправному поведению, несущему вред общественным отношениям;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понимание значимости защиты общественных интересов, недопустимости разрушения институтов государства и гражданского общества;</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идентификация в качестве части многонационального народа Российской Федерации.</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sidRPr="00F3700C">
        <w:rPr>
          <w:rFonts w:ascii="Times New Roman" w:eastAsia="Times New Roman" w:hAnsi="Times New Roman" w:cs="Times New Roman"/>
          <w:lang w:eastAsia="ru-RU"/>
        </w:rPr>
        <w:t>обучающихся</w:t>
      </w:r>
      <w:proofErr w:type="gramEnd"/>
      <w:r w:rsidRPr="00F3700C">
        <w:rPr>
          <w:rFonts w:ascii="Times New Roman" w:eastAsia="Times New Roman" w:hAnsi="Times New Roman" w:cs="Times New Roman"/>
          <w:lang w:eastAsia="ru-RU"/>
        </w:rPr>
        <w:t xml:space="preserve"> определяются: воспитательные задачи, ключевые мероприятия, планируемые результаты, формы совместной деятельности семьи и школы.</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40" w:type="dxa"/>
        <w:tblInd w:w="20" w:type="dxa"/>
        <w:tblCellMar>
          <w:left w:w="0" w:type="dxa"/>
          <w:right w:w="0" w:type="dxa"/>
        </w:tblCellMar>
        <w:tblLook w:val="04A0"/>
      </w:tblPr>
      <w:tblGrid>
        <w:gridCol w:w="2155"/>
        <w:gridCol w:w="7485"/>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Воспитательные задачи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навыков совместного поддержания порядка в коллективе;</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навыков эффективного правомерного решения типовых ситуаций бытового характера;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усвоение знаний о вреде коррупционных проявлений для личности, общества и государства;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развитие общественной активности, направленной на предотвращение и пресечение коррупционного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усвоение основных знаний о правах и обязанностях человека и гражданина;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развитого бытового правосознания, создание условий для повышения уровня правовой культуры;</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духовно-нравственных ориентиров, исключающих возможность коррупционного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развитие чувства нравственной ответственности за совершение коррупционных действий, наносящих ущерб общественным отношениям;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усвоение знаний о безусловной общественной опасности коррупционных представлений, развенчание ложных стереотипов о "пользе" коррупции;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формирование позитивного образа сотрудника правоохранительных органов.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Ключевые мероприятия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выполнение творческих заданий по дисциплинам;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проведение тематического классного часа;</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посещение с экскурсией органов государственной власти и местного самоуправления;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сюжетно-ролевые творческие мероприятия;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оформление наглядных пособий, презентаций, плакатов, стендов и т.п.;</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проведение бесед с представителями правоохранительных органов, </w:t>
            </w:r>
            <w:r w:rsidRPr="00F3700C">
              <w:rPr>
                <w:rFonts w:ascii="Times New Roman" w:eastAsia="Times New Roman" w:hAnsi="Times New Roman" w:cs="Times New Roman"/>
                <w:lang w:eastAsia="ru-RU"/>
              </w:rPr>
              <w:lastRenderedPageBreak/>
              <w:t>юридического сообщества, депутатами представительных органов государственной власти и местного самоуправления;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проведение тематических конкурсов;</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проведение тематических бесед с </w:t>
            </w:r>
            <w:proofErr w:type="gramStart"/>
            <w:r w:rsidRPr="00F3700C">
              <w:rPr>
                <w:rFonts w:ascii="Times New Roman" w:eastAsia="Times New Roman" w:hAnsi="Times New Roman" w:cs="Times New Roman"/>
                <w:lang w:eastAsia="ru-RU"/>
              </w:rPr>
              <w:t>обучающимися</w:t>
            </w:r>
            <w:proofErr w:type="gramEnd"/>
            <w:r w:rsidRPr="00F3700C">
              <w:rPr>
                <w:rFonts w:ascii="Times New Roman" w:eastAsia="Times New Roman" w:hAnsi="Times New Roman" w:cs="Times New Roman"/>
                <w:lang w:eastAsia="ru-RU"/>
              </w:rPr>
              <w:t xml:space="preserve"> ("что такое коррупция?", "какой вред наносит коррупция?" и т.п.;</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обсуждение публикаций в средствах массовой информации, связанных с противодействием коррупции;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Планируемый образовательный результат</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нетерпимое отношение к проявлениям коррупционного поведения и их последствиям;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умение вести дискуссию об общественной опасности коррупционного поведения;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знания основных принципов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политики государства, формирование позитивного отношения к </w:t>
            </w:r>
            <w:proofErr w:type="spellStart"/>
            <w:r w:rsidRPr="00F3700C">
              <w:rPr>
                <w:rFonts w:ascii="Times New Roman" w:eastAsia="Times New Roman" w:hAnsi="Times New Roman" w:cs="Times New Roman"/>
                <w:lang w:eastAsia="ru-RU"/>
              </w:rPr>
              <w:t>антикоррупционным</w:t>
            </w:r>
            <w:proofErr w:type="spellEnd"/>
            <w:r w:rsidRPr="00F3700C">
              <w:rPr>
                <w:rFonts w:ascii="Times New Roman" w:eastAsia="Times New Roman" w:hAnsi="Times New Roman" w:cs="Times New Roman"/>
                <w:lang w:eastAsia="ru-RU"/>
              </w:rPr>
              <w:t xml:space="preserve"> мероприятиям;</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знание типовых ситуаций взаимодействия с органами государственной власти, содержащих в себе предпосылки для коррупционных проявлений;</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заинтересованность в участии в мероприятиях, направленных на борьбу с коррупцией.</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Совместная деятельность семьи и школы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тематические родительские собрания;</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оформление информационных стендов;</w:t>
            </w:r>
          </w:p>
          <w:p w:rsidR="00F3700C" w:rsidRPr="00F3700C" w:rsidRDefault="00F3700C" w:rsidP="00F3700C">
            <w:pPr>
              <w:spacing w:after="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индивидуальные консультации и беседы;</w:t>
            </w:r>
          </w:p>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проведение опросов, иных форм социологических исследований.</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Направление воспитательной работы по развитию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предполагает использование следующих видов деятельности и форм занятий </w:t>
      </w:r>
      <w:proofErr w:type="gramStart"/>
      <w:r w:rsidRPr="00F3700C">
        <w:rPr>
          <w:rFonts w:ascii="Times New Roman" w:eastAsia="Times New Roman" w:hAnsi="Times New Roman" w:cs="Times New Roman"/>
          <w:lang w:eastAsia="ru-RU"/>
        </w:rPr>
        <w:t>с</w:t>
      </w:r>
      <w:proofErr w:type="gramEnd"/>
      <w:r w:rsidRPr="00F3700C">
        <w:rPr>
          <w:rFonts w:ascii="Times New Roman" w:eastAsia="Times New Roman" w:hAnsi="Times New Roman" w:cs="Times New Roman"/>
          <w:lang w:eastAsia="ru-RU"/>
        </w:rPr>
        <w:t xml:space="preserve"> обучающимися: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изучение </w:t>
      </w:r>
      <w:r w:rsidRPr="00F3700C">
        <w:rPr>
          <w:rFonts w:ascii="Times New Roman" w:eastAsia="Times New Roman" w:hAnsi="Times New Roman" w:cs="Times New Roman"/>
          <w:color w:val="0000FF"/>
          <w:u w:val="single"/>
          <w:lang w:eastAsia="ru-RU"/>
        </w:rPr>
        <w:t>Конституции</w:t>
      </w:r>
      <w:r w:rsidRPr="00F3700C">
        <w:rPr>
          <w:rFonts w:ascii="Times New Roman" w:eastAsia="Times New Roman" w:hAnsi="Times New Roman" w:cs="Times New Roman"/>
          <w:lang w:eastAsia="ru-RU"/>
        </w:rPr>
        <w:t xml:space="preserve"> Российской Федерации (основы конституционного строя, основы правового статуса личности);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участие во встречах с выпускниками школы;</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организация и проведение ролевых творческих мероприятий (игр), направленных на развитие навыков правомерного поведения в типовых ситуациях);</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осуществляется на различных этапах социализации обучающихся.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рамках организационно-административного этапа осуществляется информационная поддержка реализации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инициатив в сфере деятельности образовательной организации, формирование в профессиональной среде образцов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В рамках организационно-педагогического этапа осуществляется создание условий для практической социальной активности учащихся, направленной на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w:t>
      </w:r>
      <w:proofErr w:type="gramEnd"/>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V.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воспитание в рамках формирования</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 реализации программы внеурочной деятельности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Для эффективного формирования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F3700C">
        <w:rPr>
          <w:rFonts w:ascii="Times New Roman" w:eastAsia="Times New Roman" w:hAnsi="Times New Roman" w:cs="Times New Roman"/>
          <w:lang w:eastAsia="ru-RU"/>
        </w:rPr>
        <w:t>случае</w:t>
      </w:r>
      <w:proofErr w:type="gramEnd"/>
      <w:r w:rsidRPr="00F3700C">
        <w:rPr>
          <w:rFonts w:ascii="Times New Roman" w:eastAsia="Times New Roman" w:hAnsi="Times New Roman" w:cs="Times New Roman"/>
          <w:lang w:eastAsia="ru-RU"/>
        </w:rPr>
        <w:t xml:space="preserve">, если учащийся сознательно </w:t>
      </w:r>
      <w:r w:rsidRPr="00F3700C">
        <w:rPr>
          <w:rFonts w:ascii="Times New Roman" w:eastAsia="Times New Roman" w:hAnsi="Times New Roman" w:cs="Times New Roman"/>
          <w:lang w:eastAsia="ru-RU"/>
        </w:rPr>
        <w:lastRenderedPageBreak/>
        <w:t>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Следует отметить, что в процессе проведения таких внеурочных занятий формируется не только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Кроме того, во внеурочное время можно предусмотреть посещение госуда</w:t>
      </w:r>
      <w:proofErr w:type="gramStart"/>
      <w:r w:rsidRPr="00F3700C">
        <w:rPr>
          <w:rFonts w:ascii="Times New Roman" w:eastAsia="Times New Roman" w:hAnsi="Times New Roman" w:cs="Times New Roman"/>
          <w:lang w:eastAsia="ru-RU"/>
        </w:rPr>
        <w:t>рств с п</w:t>
      </w:r>
      <w:proofErr w:type="gramEnd"/>
      <w:r w:rsidRPr="00F3700C">
        <w:rPr>
          <w:rFonts w:ascii="Times New Roman" w:eastAsia="Times New Roman" w:hAnsi="Times New Roman" w:cs="Times New Roman"/>
          <w:lang w:eastAsia="ru-RU"/>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F3700C">
        <w:rPr>
          <w:rFonts w:ascii="Times New Roman" w:eastAsia="Times New Roman" w:hAnsi="Times New Roman" w:cs="Times New Roman"/>
          <w:lang w:eastAsia="ru-RU"/>
        </w:rPr>
        <w:t>к</w:t>
      </w:r>
      <w:proofErr w:type="gramEnd"/>
      <w:r w:rsidRPr="00F3700C">
        <w:rPr>
          <w:rFonts w:ascii="Times New Roman" w:eastAsia="Times New Roman" w:hAnsi="Times New Roman" w:cs="Times New Roman"/>
          <w:lang w:eastAsia="ru-RU"/>
        </w:rPr>
        <w:t xml:space="preserve"> </w:t>
      </w:r>
      <w:proofErr w:type="gramStart"/>
      <w:r w:rsidRPr="00F3700C">
        <w:rPr>
          <w:rFonts w:ascii="Times New Roman" w:eastAsia="Times New Roman" w:hAnsi="Times New Roman" w:cs="Times New Roman"/>
          <w:lang w:eastAsia="ru-RU"/>
        </w:rPr>
        <w:t>таким</w:t>
      </w:r>
      <w:proofErr w:type="gramEnd"/>
      <w:r w:rsidRPr="00F3700C">
        <w:rPr>
          <w:rFonts w:ascii="Times New Roman" w:eastAsia="Times New Roman" w:hAnsi="Times New Roman" w:cs="Times New Roman"/>
          <w:lang w:eastAsia="ru-RU"/>
        </w:rPr>
        <w:t xml:space="preserve"> государствам относятся скандинавские и западноевропейские страны &lt;2&gt;.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&lt;2&gt; </w:t>
      </w:r>
      <w:proofErr w:type="spellStart"/>
      <w:r w:rsidRPr="00F3700C">
        <w:rPr>
          <w:rFonts w:ascii="Times New Roman" w:eastAsia="Times New Roman" w:hAnsi="Times New Roman" w:cs="Times New Roman"/>
          <w:lang w:eastAsia="ru-RU"/>
        </w:rPr>
        <w:t>Transparency</w:t>
      </w:r>
      <w:proofErr w:type="spellEnd"/>
      <w:r w:rsidRPr="00F3700C">
        <w:rPr>
          <w:rFonts w:ascii="Times New Roman" w:eastAsia="Times New Roman" w:hAnsi="Times New Roman" w:cs="Times New Roman"/>
          <w:lang w:eastAsia="ru-RU"/>
        </w:rPr>
        <w:t xml:space="preserve"> </w:t>
      </w:r>
      <w:proofErr w:type="spellStart"/>
      <w:r w:rsidRPr="00F3700C">
        <w:rPr>
          <w:rFonts w:ascii="Times New Roman" w:eastAsia="Times New Roman" w:hAnsi="Times New Roman" w:cs="Times New Roman"/>
          <w:lang w:eastAsia="ru-RU"/>
        </w:rPr>
        <w:t>International</w:t>
      </w:r>
      <w:proofErr w:type="spellEnd"/>
      <w:r w:rsidRPr="00F3700C">
        <w:rPr>
          <w:rFonts w:ascii="Times New Roman" w:eastAsia="Times New Roman" w:hAnsi="Times New Roman" w:cs="Times New Roman"/>
          <w:lang w:eastAsia="ru-RU"/>
        </w:rPr>
        <w:t>: Индекс восприятия коррупции 2014 года//Информационно-аналитический портал "Центр гуманитарных технологий". URL: http://gtmarket.ru/news/2014/12/03/7004.</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317"/>
        <w:gridCol w:w="1630"/>
        <w:gridCol w:w="2002"/>
        <w:gridCol w:w="1927"/>
        <w:gridCol w:w="2002"/>
        <w:gridCol w:w="1880"/>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N </w:t>
            </w:r>
            <w:proofErr w:type="spellStart"/>
            <w:proofErr w:type="gramStart"/>
            <w:r w:rsidRPr="00F3700C">
              <w:rPr>
                <w:rFonts w:ascii="Times New Roman" w:eastAsia="Times New Roman" w:hAnsi="Times New Roman" w:cs="Times New Roman"/>
                <w:lang w:eastAsia="ru-RU"/>
              </w:rPr>
              <w:t>п</w:t>
            </w:r>
            <w:proofErr w:type="spellEnd"/>
            <w:proofErr w:type="gramEnd"/>
            <w:r w:rsidRPr="00F3700C">
              <w:rPr>
                <w:rFonts w:ascii="Times New Roman" w:eastAsia="Times New Roman" w:hAnsi="Times New Roman" w:cs="Times New Roman"/>
                <w:lang w:eastAsia="ru-RU"/>
              </w:rPr>
              <w:t>/</w:t>
            </w:r>
            <w:proofErr w:type="spellStart"/>
            <w:r w:rsidRPr="00F3700C">
              <w:rPr>
                <w:rFonts w:ascii="Times New Roman" w:eastAsia="Times New Roman" w:hAnsi="Times New Roman" w:cs="Times New Roman"/>
                <w:lang w:eastAsia="ru-RU"/>
              </w:rPr>
              <w:t>п</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Название мероприятия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Форма мероприятия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Продолжительность</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Содержание</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Результат мероприятия (что сформировано)</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Осуществление практической деятельности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Деловая игра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часа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Учащийся получает задачу от своего куратора, решение которой возможно, в том числе с </w:t>
            </w:r>
            <w:r w:rsidRPr="00F3700C">
              <w:rPr>
                <w:rFonts w:ascii="Times New Roman" w:eastAsia="Times New Roman" w:hAnsi="Times New Roman" w:cs="Times New Roman"/>
                <w:lang w:eastAsia="ru-RU"/>
              </w:rPr>
              <w:lastRenderedPageBreak/>
              <w:t>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В результате учащийся понимает, в каких случаях может возникнуть </w:t>
            </w:r>
            <w:r w:rsidRPr="00F3700C">
              <w:rPr>
                <w:rFonts w:ascii="Times New Roman" w:eastAsia="Times New Roman" w:hAnsi="Times New Roman" w:cs="Times New Roman"/>
                <w:lang w:eastAsia="ru-RU"/>
              </w:rPr>
              <w:lastRenderedPageBreak/>
              <w:t>опасность коррупционного проявления, в дальнейшем будет стремиться ее избегать.</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2</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Изучение зарубежного опыта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Заграничный экскурсионный отдых с параллельным проведением встреч с представителями государственных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5 дней</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w:t>
            </w:r>
            <w:r w:rsidRPr="00F3700C">
              <w:rPr>
                <w:rFonts w:ascii="Times New Roman" w:eastAsia="Times New Roman" w:hAnsi="Times New Roman" w:cs="Times New Roman"/>
                <w:lang w:eastAsia="ru-RU"/>
              </w:rPr>
              <w:lastRenderedPageBreak/>
              <w:t>соответствующих встреч.</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3</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Знакомство с работой российских органов государственной власти и местного самоуправления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Встречи с должностными лицами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часа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Патриотическое воспитание</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Встречи с ветеранами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4 часа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w:t>
            </w:r>
            <w:r w:rsidRPr="00F3700C">
              <w:rPr>
                <w:rFonts w:ascii="Times New Roman" w:eastAsia="Times New Roman" w:hAnsi="Times New Roman" w:cs="Times New Roman"/>
                <w:lang w:eastAsia="ru-RU"/>
              </w:rPr>
              <w:lastRenderedPageBreak/>
              <w:t>также обсуждают современные проблемы коррупции. К таким мероприятиям учащиеся могут готовить выступления по предмету встречи.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w:t>
            </w:r>
            <w:r w:rsidRPr="00F3700C">
              <w:rPr>
                <w:rFonts w:ascii="Times New Roman" w:eastAsia="Times New Roman" w:hAnsi="Times New Roman" w:cs="Times New Roman"/>
                <w:lang w:eastAsia="ru-RU"/>
              </w:rPr>
              <w:lastRenderedPageBreak/>
              <w:t>антиобщественного явления.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5</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Знакомство с методами противодействия коррупции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Посещение музеев правоохранительных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8 часов</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F3700C">
              <w:rPr>
                <w:rFonts w:ascii="Times New Roman" w:eastAsia="Times New Roman" w:hAnsi="Times New Roman" w:cs="Times New Roman"/>
                <w:lang w:eastAsia="ru-RU"/>
              </w:rPr>
              <w:t>рамках</w:t>
            </w:r>
            <w:proofErr w:type="gramEnd"/>
            <w:r w:rsidRPr="00F3700C">
              <w:rPr>
                <w:rFonts w:ascii="Times New Roman" w:eastAsia="Times New Roman" w:hAnsi="Times New Roman" w:cs="Times New Roman"/>
                <w:lang w:eastAsia="ru-RU"/>
              </w:rPr>
              <w:t xml:space="preserve"> проведения которых знакомятся с методами противодействия коррупции.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Немаловажным направлением внеурочной работы с учащимися по формированию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F3700C">
        <w:rPr>
          <w:rFonts w:ascii="Times New Roman" w:eastAsia="Times New Roman" w:hAnsi="Times New Roman" w:cs="Times New Roman"/>
          <w:lang w:eastAsia="ru-RU"/>
        </w:rPr>
        <w:t>наших</w:t>
      </w:r>
      <w:proofErr w:type="gramEnd"/>
      <w:r w:rsidRPr="00F3700C">
        <w:rPr>
          <w:rFonts w:ascii="Times New Roman" w:eastAsia="Times New Roman" w:hAnsi="Times New Roman" w:cs="Times New Roman"/>
          <w:lang w:eastAsia="ru-RU"/>
        </w:rPr>
        <w:t xml:space="preserve"> близких. </w:t>
      </w:r>
      <w:proofErr w:type="spellStart"/>
      <w:r w:rsidRPr="00F3700C">
        <w:rPr>
          <w:rFonts w:ascii="Times New Roman" w:eastAsia="Times New Roman" w:hAnsi="Times New Roman" w:cs="Times New Roman"/>
          <w:lang w:eastAsia="ru-RU"/>
        </w:rPr>
        <w:t>Коррупциогенный</w:t>
      </w:r>
      <w:proofErr w:type="spellEnd"/>
      <w:r w:rsidRPr="00F3700C">
        <w:rPr>
          <w:rFonts w:ascii="Times New Roman" w:eastAsia="Times New Roman" w:hAnsi="Times New Roman" w:cs="Times New Roman"/>
          <w:lang w:eastAsia="ru-RU"/>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VI.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воспитание в рамках реализации</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образовательных программ высшего образования</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Наиболее эффективным методом воспитательной работы в рамках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воспитания в высшей школе представляется сочетание </w:t>
      </w:r>
      <w:proofErr w:type="spellStart"/>
      <w:r w:rsidRPr="00F3700C">
        <w:rPr>
          <w:rFonts w:ascii="Times New Roman" w:eastAsia="Times New Roman" w:hAnsi="Times New Roman" w:cs="Times New Roman"/>
          <w:lang w:eastAsia="ru-RU"/>
        </w:rPr>
        <w:t>внеучебных</w:t>
      </w:r>
      <w:proofErr w:type="spellEnd"/>
      <w:r w:rsidRPr="00F3700C">
        <w:rPr>
          <w:rFonts w:ascii="Times New Roman" w:eastAsia="Times New Roman" w:hAnsi="Times New Roman" w:cs="Times New Roman"/>
          <w:lang w:eastAsia="ru-RU"/>
        </w:rPr>
        <w:t xml:space="preserve"> мероприятий с интеграцией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1826"/>
        <w:gridCol w:w="3745"/>
        <w:gridCol w:w="4089"/>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Тема занятия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Задачи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просвещения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Задачи по освоению дисциплины</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Государственная служба в России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Ознакомление с коррупционной ситуацией; демонстрация механизмов противодействия коррупции; приобретение знаний об опасности коррупции для общества.</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Получение знаний о понятиях конфликта 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К основным методам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воспитания при реализации образовательных программ следует отнести: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w:t>
      </w:r>
      <w:proofErr w:type="spellStart"/>
      <w:r w:rsidRPr="00F3700C">
        <w:rPr>
          <w:rFonts w:ascii="Times New Roman" w:eastAsia="Times New Roman" w:hAnsi="Times New Roman" w:cs="Times New Roman"/>
          <w:lang w:eastAsia="ru-RU"/>
        </w:rPr>
        <w:t>антикоррупционному</w:t>
      </w:r>
      <w:proofErr w:type="spellEnd"/>
      <w:r w:rsidRPr="00F3700C">
        <w:rPr>
          <w:rFonts w:ascii="Times New Roman" w:eastAsia="Times New Roman" w:hAnsi="Times New Roman" w:cs="Times New Roman"/>
          <w:lang w:eastAsia="ru-RU"/>
        </w:rPr>
        <w:t xml:space="preserve"> просвещению;</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планирование и реализация </w:t>
      </w:r>
      <w:proofErr w:type="spellStart"/>
      <w:r w:rsidRPr="00F3700C">
        <w:rPr>
          <w:rFonts w:ascii="Times New Roman" w:eastAsia="Times New Roman" w:hAnsi="Times New Roman" w:cs="Times New Roman"/>
          <w:lang w:eastAsia="ru-RU"/>
        </w:rPr>
        <w:t>внеучебных</w:t>
      </w:r>
      <w:proofErr w:type="spellEnd"/>
      <w:r w:rsidRPr="00F3700C">
        <w:rPr>
          <w:rFonts w:ascii="Times New Roman" w:eastAsia="Times New Roman" w:hAnsi="Times New Roman" w:cs="Times New Roman"/>
          <w:lang w:eastAsia="ru-RU"/>
        </w:rPr>
        <w:t xml:space="preserve"> мероприятий, организуемых образовательной организацией для популяризации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ценностей (конкурсы, семинары, акции);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участие в акциях и мероприятиях общественных объединений, целью которых является </w:t>
      </w:r>
      <w:proofErr w:type="spellStart"/>
      <w:r w:rsidRPr="00F3700C">
        <w:rPr>
          <w:rFonts w:ascii="Times New Roman" w:eastAsia="Times New Roman" w:hAnsi="Times New Roman" w:cs="Times New Roman"/>
          <w:lang w:eastAsia="ru-RU"/>
        </w:rPr>
        <w:t>антикоррупционное</w:t>
      </w:r>
      <w:proofErr w:type="spellEnd"/>
      <w:r w:rsidRPr="00F3700C">
        <w:rPr>
          <w:rFonts w:ascii="Times New Roman" w:eastAsia="Times New Roman" w:hAnsi="Times New Roman" w:cs="Times New Roman"/>
          <w:lang w:eastAsia="ru-RU"/>
        </w:rPr>
        <w:t xml:space="preserve"> просвещение и противодействие коррупции.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Развитие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w:t>
      </w:r>
      <w:proofErr w:type="spellStart"/>
      <w:r w:rsidRPr="00F3700C">
        <w:rPr>
          <w:rFonts w:ascii="Times New Roman" w:eastAsia="Times New Roman" w:hAnsi="Times New Roman" w:cs="Times New Roman"/>
          <w:lang w:eastAsia="ru-RU"/>
        </w:rPr>
        <w:t>антикоррупционная</w:t>
      </w:r>
      <w:proofErr w:type="spellEnd"/>
      <w:r w:rsidRPr="00F3700C">
        <w:rPr>
          <w:rFonts w:ascii="Times New Roman" w:eastAsia="Times New Roman" w:hAnsi="Times New Roman" w:cs="Times New Roman"/>
          <w:lang w:eastAsia="ru-RU"/>
        </w:rPr>
        <w:t xml:space="preserve"> тематика не имеет "титульного" значения.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Содержательная характеристика воспитания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(понимание вреда коррупции на понятном для обучающегося примере, обсуждение с целью формирования </w:t>
      </w:r>
      <w:r w:rsidRPr="00F3700C">
        <w:rPr>
          <w:rFonts w:ascii="Times New Roman" w:eastAsia="Times New Roman" w:hAnsi="Times New Roman" w:cs="Times New Roman"/>
          <w:lang w:eastAsia="ru-RU"/>
        </w:rPr>
        <w:lastRenderedPageBreak/>
        <w:t xml:space="preserve">негативной оценки коррупционного поведения), привитие практических навыков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деятельности (в рамках общественной инициативы), разрушение неверных стереотипов и представлений о коррупции (преодоление безразличия</w:t>
      </w:r>
      <w:proofErr w:type="gramEnd"/>
      <w:r w:rsidRPr="00F3700C">
        <w:rPr>
          <w:rFonts w:ascii="Times New Roman" w:eastAsia="Times New Roman" w:hAnsi="Times New Roman" w:cs="Times New Roman"/>
          <w:lang w:eastAsia="ru-RU"/>
        </w:rPr>
        <w:t xml:space="preserve"> к проблемам коррупции), обоснование несовместимости коррупции и эффективной профессиональной деятельности, к освоению которой стремится </w:t>
      </w:r>
      <w:proofErr w:type="gramStart"/>
      <w:r w:rsidRPr="00F3700C">
        <w:rPr>
          <w:rFonts w:ascii="Times New Roman" w:eastAsia="Times New Roman" w:hAnsi="Times New Roman" w:cs="Times New Roman"/>
          <w:lang w:eastAsia="ru-RU"/>
        </w:rPr>
        <w:t>обучающийся</w:t>
      </w:r>
      <w:proofErr w:type="gramEnd"/>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Эффективность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w:t>
      </w:r>
      <w:proofErr w:type="gramEnd"/>
      <w:r w:rsidRPr="00F3700C">
        <w:rPr>
          <w:rFonts w:ascii="Times New Roman" w:eastAsia="Times New Roman" w:hAnsi="Times New Roman" w:cs="Times New Roman"/>
          <w:lang w:eastAsia="ru-RU"/>
        </w:rPr>
        <w:t xml:space="preserve">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w:t>
      </w:r>
      <w:proofErr w:type="gramStart"/>
      <w:r w:rsidRPr="00F3700C">
        <w:rPr>
          <w:rFonts w:ascii="Times New Roman" w:eastAsia="Times New Roman" w:hAnsi="Times New Roman" w:cs="Times New Roman"/>
          <w:lang w:eastAsia="ru-RU"/>
        </w:rPr>
        <w:t>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Тематика и формат аудиторных занятий, самостоятельной работы и </w:t>
      </w:r>
      <w:proofErr w:type="spellStart"/>
      <w:r w:rsidRPr="00F3700C">
        <w:rPr>
          <w:rFonts w:ascii="Times New Roman" w:eastAsia="Times New Roman" w:hAnsi="Times New Roman" w:cs="Times New Roman"/>
          <w:lang w:eastAsia="ru-RU"/>
        </w:rPr>
        <w:t>внеучебных</w:t>
      </w:r>
      <w:proofErr w:type="spellEnd"/>
      <w:r w:rsidRPr="00F3700C">
        <w:rPr>
          <w:rFonts w:ascii="Times New Roman" w:eastAsia="Times New Roman" w:hAnsi="Times New Roman" w:cs="Times New Roman"/>
          <w:lang w:eastAsia="ru-RU"/>
        </w:rPr>
        <w:t xml:space="preserve"> мероприятий определяются с учетом специфики уровня образования, направления подготовки (специальности) и могут включать:</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просмотр видеоматериалов, связанных с работой должностного лица или реализацией полномочий государственного органа;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мастер-класс представителя правоохранительного или контрольного (надзорного) органа;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подготовку презентации на выбранную тему;</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 съемку </w:t>
      </w:r>
      <w:proofErr w:type="spellStart"/>
      <w:r w:rsidRPr="00F3700C">
        <w:rPr>
          <w:rFonts w:ascii="Times New Roman" w:eastAsia="Times New Roman" w:hAnsi="Times New Roman" w:cs="Times New Roman"/>
          <w:lang w:eastAsia="ru-RU"/>
        </w:rPr>
        <w:t>видеокейса</w:t>
      </w:r>
      <w:proofErr w:type="spellEnd"/>
      <w:r w:rsidRPr="00F3700C">
        <w:rPr>
          <w:rFonts w:ascii="Times New Roman" w:eastAsia="Times New Roman" w:hAnsi="Times New Roman" w:cs="Times New Roman"/>
          <w:lang w:eastAsia="ru-RU"/>
        </w:rPr>
        <w:t xml:space="preserve"> и презентацию его на занятии;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сбор статистических материалов, анализ материалов СМИ.</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VII. Справочный материал для преподавателей</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 понятии коррупции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Формирование негативного отношения к различным формам проявления коррупции в обществе </w:t>
      </w:r>
      <w:proofErr w:type="gramStart"/>
      <w:r w:rsidRPr="00F3700C">
        <w:rPr>
          <w:rFonts w:ascii="Times New Roman" w:eastAsia="Times New Roman" w:hAnsi="Times New Roman" w:cs="Times New Roman"/>
          <w:lang w:eastAsia="ru-RU"/>
        </w:rPr>
        <w:t>существенно затруднено</w:t>
      </w:r>
      <w:proofErr w:type="gramEnd"/>
      <w:r w:rsidRPr="00F3700C">
        <w:rPr>
          <w:rFonts w:ascii="Times New Roman" w:eastAsia="Times New Roman" w:hAnsi="Times New Roman" w:cs="Times New Roman"/>
          <w:lang w:eastAsia="ru-RU"/>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w:t>
      </w:r>
      <w:r w:rsidRPr="00F3700C">
        <w:rPr>
          <w:rFonts w:ascii="Times New Roman" w:eastAsia="Times New Roman" w:hAnsi="Times New Roman" w:cs="Times New Roman"/>
          <w:lang w:eastAsia="ru-RU"/>
        </w:rPr>
        <w:lastRenderedPageBreak/>
        <w:t>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В соответствии с положениями Федерального </w:t>
      </w:r>
      <w:r w:rsidRPr="00F3700C">
        <w:rPr>
          <w:rFonts w:ascii="Times New Roman" w:eastAsia="Times New Roman" w:hAnsi="Times New Roman" w:cs="Times New Roman"/>
          <w:color w:val="0000FF"/>
          <w:u w:val="single"/>
          <w:lang w:eastAsia="ru-RU"/>
        </w:rPr>
        <w:t>закона</w:t>
      </w:r>
      <w:r w:rsidRPr="00F3700C">
        <w:rPr>
          <w:rFonts w:ascii="Times New Roman" w:eastAsia="Times New Roman" w:hAnsi="Times New Roman" w:cs="Times New Roman"/>
          <w:lang w:eastAsia="ru-RU"/>
        </w:rPr>
        <w:t xml:space="preserve"> "О противодействии коррупции" &lt;3&gt;,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&lt;3&gt; Федеральный </w:t>
      </w:r>
      <w:r w:rsidRPr="00F3700C">
        <w:rPr>
          <w:rFonts w:ascii="Times New Roman" w:eastAsia="Times New Roman" w:hAnsi="Times New Roman" w:cs="Times New Roman"/>
          <w:color w:val="0000FF"/>
          <w:u w:val="single"/>
          <w:lang w:eastAsia="ru-RU"/>
        </w:rPr>
        <w:t>закон</w:t>
      </w:r>
      <w:r w:rsidRPr="00F3700C">
        <w:rPr>
          <w:rFonts w:ascii="Times New Roman" w:eastAsia="Times New Roman" w:hAnsi="Times New Roman" w:cs="Times New Roman"/>
          <w:lang w:eastAsia="ru-RU"/>
        </w:rPr>
        <w:t xml:space="preserve"> от 25.12.2008 N 273-ФЗ (ред. от 28.12.2013) "О противодействии коррупции"//СЗ РФ 29.12.2008, N 52 (ч. 1). Ст. 6228.</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tbl>
      <w:tblPr>
        <w:tblW w:w="9660" w:type="dxa"/>
        <w:tblInd w:w="20" w:type="dxa"/>
        <w:tblCellMar>
          <w:left w:w="0" w:type="dxa"/>
          <w:right w:w="0" w:type="dxa"/>
        </w:tblCellMar>
        <w:tblLook w:val="04A0"/>
      </w:tblPr>
      <w:tblGrid>
        <w:gridCol w:w="3607"/>
        <w:gridCol w:w="6053"/>
      </w:tblGrid>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Вид коррупционного поведения</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240" w:lineRule="auto"/>
              <w:jc w:val="center"/>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Содержание коррупционного поведения</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Злоупотребление служебным положением</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Дача взятки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Получение взятки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Злоупотребление полномочиями</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Использование лицом своих полномочий вопреки законным интересам коммерческой или иной организации.</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Коммерческий подкуп</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F3700C" w:rsidRPr="00F3700C" w:rsidTr="00F3700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0" w:type="auto"/>
            <w:tcBorders>
              <w:top w:val="single" w:sz="8" w:space="0" w:color="000000"/>
              <w:left w:val="single" w:sz="8" w:space="0" w:color="000000"/>
              <w:bottom w:val="single" w:sz="8" w:space="0" w:color="000000"/>
              <w:right w:val="single" w:sz="8" w:space="0" w:color="000000"/>
            </w:tcBorders>
            <w:hideMark/>
          </w:tcPr>
          <w:p w:rsidR="00F3700C" w:rsidRPr="00F3700C" w:rsidRDefault="00F3700C" w:rsidP="00F3700C">
            <w:pPr>
              <w:spacing w:after="100" w:line="360" w:lineRule="auto"/>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Хищение имущества с помощью злоупотребления доверием к должностному лицу и др.</w:t>
            </w:r>
          </w:p>
        </w:tc>
      </w:tr>
    </w:tbl>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Подробное описание преступлений, связанных с коррупцией, на борьбу с которыми нацелены государственные и общественные институты, содержит </w:t>
      </w:r>
      <w:r w:rsidRPr="00F3700C">
        <w:rPr>
          <w:rFonts w:ascii="Times New Roman" w:eastAsia="Times New Roman" w:hAnsi="Times New Roman" w:cs="Times New Roman"/>
          <w:color w:val="0000FF"/>
          <w:u w:val="single"/>
          <w:lang w:eastAsia="ru-RU"/>
        </w:rPr>
        <w:t>Конвенция</w:t>
      </w:r>
      <w:r w:rsidRPr="00F3700C">
        <w:rPr>
          <w:rFonts w:ascii="Times New Roman" w:eastAsia="Times New Roman" w:hAnsi="Times New Roman" w:cs="Times New Roman"/>
          <w:lang w:eastAsia="ru-RU"/>
        </w:rPr>
        <w:t xml:space="preserve"> ООН против коррупции &lt;4&gt;.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w:t>
      </w:r>
      <w:proofErr w:type="gramEnd"/>
      <w:r w:rsidRPr="00F3700C">
        <w:rPr>
          <w:rFonts w:ascii="Times New Roman" w:eastAsia="Times New Roman" w:hAnsi="Times New Roman" w:cs="Times New Roman"/>
          <w:lang w:eastAsia="ru-RU"/>
        </w:rPr>
        <w:t xml:space="preserve"> </w:t>
      </w:r>
      <w:proofErr w:type="gramStart"/>
      <w:r w:rsidRPr="00F3700C">
        <w:rPr>
          <w:rFonts w:ascii="Times New Roman" w:eastAsia="Times New Roman" w:hAnsi="Times New Roman" w:cs="Times New Roman"/>
          <w:lang w:eastAsia="ru-RU"/>
        </w:rPr>
        <w:t>частном</w:t>
      </w:r>
      <w:proofErr w:type="gramEnd"/>
      <w:r w:rsidRPr="00F3700C">
        <w:rPr>
          <w:rFonts w:ascii="Times New Roman" w:eastAsia="Times New Roman" w:hAnsi="Times New Roman" w:cs="Times New Roman"/>
          <w:lang w:eastAsia="ru-RU"/>
        </w:rPr>
        <w:t xml:space="preserve"> секторе, отмывание доходов от преступной деятельности.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&lt;4&gt; </w:t>
      </w:r>
      <w:r w:rsidRPr="00F3700C">
        <w:rPr>
          <w:rFonts w:ascii="Times New Roman" w:eastAsia="Times New Roman" w:hAnsi="Times New Roman" w:cs="Times New Roman"/>
          <w:color w:val="0000FF"/>
          <w:u w:val="single"/>
          <w:lang w:eastAsia="ru-RU"/>
        </w:rPr>
        <w:t>Конвенция</w:t>
      </w:r>
      <w:r w:rsidRPr="00F3700C">
        <w:rPr>
          <w:rFonts w:ascii="Times New Roman" w:eastAsia="Times New Roman" w:hAnsi="Times New Roman" w:cs="Times New Roman"/>
          <w:lang w:eastAsia="ru-RU"/>
        </w:rPr>
        <w:t xml:space="preserve"> Организации Объединенных Наций против коррупции (принята в </w:t>
      </w:r>
      <w:proofErr w:type="gramStart"/>
      <w:r w:rsidRPr="00F3700C">
        <w:rPr>
          <w:rFonts w:ascii="Times New Roman" w:eastAsia="Times New Roman" w:hAnsi="Times New Roman" w:cs="Times New Roman"/>
          <w:lang w:eastAsia="ru-RU"/>
        </w:rPr>
        <w:t>г</w:t>
      </w:r>
      <w:proofErr w:type="gramEnd"/>
      <w:r w:rsidRPr="00F3700C">
        <w:rPr>
          <w:rFonts w:ascii="Times New Roman" w:eastAsia="Times New Roman" w:hAnsi="Times New Roman" w:cs="Times New Roman"/>
          <w:lang w:eastAsia="ru-RU"/>
        </w:rPr>
        <w:t>. Нью-Йорке 31.10.2003 Резолюцией 58/4 на 51-ом пленарном заседании 58-ой сессии Генеральной Ассамблеи ООН)//26.06.2006. N 26. Ст. 2780.</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w:t>
      </w:r>
      <w:r w:rsidRPr="00F3700C">
        <w:rPr>
          <w:rFonts w:ascii="Times New Roman" w:eastAsia="Times New Roman" w:hAnsi="Times New Roman" w:cs="Times New Roman"/>
          <w:lang w:eastAsia="ru-RU"/>
        </w:rPr>
        <w:lastRenderedPageBreak/>
        <w:t>сотрудничества, реализации внутригосударственных программ мероприятий, а также путем взаимодействия с гражданским обществом.</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sidRPr="00F3700C">
        <w:rPr>
          <w:rFonts w:ascii="Times New Roman" w:eastAsia="Times New Roman" w:hAnsi="Times New Roman" w:cs="Times New Roman"/>
          <w:lang w:eastAsia="ru-RU"/>
        </w:rPr>
        <w:t>совершения</w:t>
      </w:r>
      <w:proofErr w:type="gramEnd"/>
      <w:r w:rsidRPr="00F3700C">
        <w:rPr>
          <w:rFonts w:ascii="Times New Roman" w:eastAsia="Times New Roman" w:hAnsi="Times New Roman" w:cs="Times New Roman"/>
          <w:lang w:eastAsia="ru-RU"/>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снижение качества и доступности государственных и муниципальных услуг;</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неэффективность государственно-властных решений, несоответствие государственной политики интересам общества;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снижение общественной активности граждан, развитие социальной апатии;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распространение экстремистских взглядов, рост социальной напряженности;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снижение привлекательности государства на мировом рынке инвестиций;</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ограничение и ликвидация свободной конкуренции как фактора повышения качества и снижения стоимости товаров и услуг;</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снижение доходов государственного бюджета и недофинансирование социально значимых расходов;</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повышение издержек предпринимателей за счет необходимости "оплаты" публичных услуг должностных лиц, компенсируемое за счет потребителя;</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повышение угрозы попадания на рынок опасных для жизни и здоровья человека товаров и услуг.</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Основные направления противодействия коррупции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sidRPr="00F3700C">
        <w:rPr>
          <w:rFonts w:ascii="Times New Roman" w:eastAsia="Times New Roman" w:hAnsi="Times New Roman" w:cs="Times New Roman"/>
          <w:lang w:eastAsia="ru-RU"/>
        </w:rPr>
        <w:t>дств дл</w:t>
      </w:r>
      <w:proofErr w:type="gramEnd"/>
      <w:r w:rsidRPr="00F3700C">
        <w:rPr>
          <w:rFonts w:ascii="Times New Roman" w:eastAsia="Times New Roman" w:hAnsi="Times New Roman" w:cs="Times New Roman"/>
          <w:lang w:eastAsia="ru-RU"/>
        </w:rPr>
        <w:t>я недопущения причинения вреда общественным отношениям.</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w:t>
      </w:r>
      <w:r w:rsidRPr="00F3700C">
        <w:rPr>
          <w:rFonts w:ascii="Times New Roman" w:eastAsia="Times New Roman" w:hAnsi="Times New Roman" w:cs="Times New Roman"/>
          <w:lang w:eastAsia="ru-RU"/>
        </w:rPr>
        <w:lastRenderedPageBreak/>
        <w:t>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sidRPr="00F3700C">
        <w:rPr>
          <w:rFonts w:ascii="Times New Roman" w:eastAsia="Times New Roman" w:hAnsi="Times New Roman" w:cs="Times New Roman"/>
          <w:lang w:eastAsia="ru-RU"/>
        </w:rPr>
        <w:t xml:space="preserve"> развития институтов парламентского и общественного </w:t>
      </w:r>
      <w:proofErr w:type="gramStart"/>
      <w:r w:rsidRPr="00F3700C">
        <w:rPr>
          <w:rFonts w:ascii="Times New Roman" w:eastAsia="Times New Roman" w:hAnsi="Times New Roman" w:cs="Times New Roman"/>
          <w:lang w:eastAsia="ru-RU"/>
        </w:rPr>
        <w:t>контроля за</w:t>
      </w:r>
      <w:proofErr w:type="gramEnd"/>
      <w:r w:rsidRPr="00F3700C">
        <w:rPr>
          <w:rFonts w:ascii="Times New Roman" w:eastAsia="Times New Roman" w:hAnsi="Times New Roman" w:cs="Times New Roman"/>
          <w:lang w:eastAsia="ru-RU"/>
        </w:rPr>
        <w:t xml:space="preserve"> соблюдением законодательства о противодействии коррупции.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sidRPr="00F3700C">
        <w:rPr>
          <w:rFonts w:ascii="Times New Roman" w:eastAsia="Times New Roman" w:hAnsi="Times New Roman" w:cs="Times New Roman"/>
          <w:lang w:eastAsia="ru-RU"/>
        </w:rP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sidRPr="00F3700C">
        <w:rPr>
          <w:rFonts w:ascii="Times New Roman" w:eastAsia="Times New Roman" w:hAnsi="Times New Roman" w:cs="Times New Roman"/>
          <w:lang w:eastAsia="ru-RU"/>
        </w:rPr>
        <w:t xml:space="preserve">, делегирование государственных функций </w:t>
      </w:r>
      <w:proofErr w:type="spellStart"/>
      <w:r w:rsidRPr="00F3700C">
        <w:rPr>
          <w:rFonts w:ascii="Times New Roman" w:eastAsia="Times New Roman" w:hAnsi="Times New Roman" w:cs="Times New Roman"/>
          <w:lang w:eastAsia="ru-RU"/>
        </w:rPr>
        <w:t>саморегулируемым</w:t>
      </w:r>
      <w:proofErr w:type="spellEnd"/>
      <w:r w:rsidRPr="00F3700C">
        <w:rPr>
          <w:rFonts w:ascii="Times New Roman" w:eastAsia="Times New Roman" w:hAnsi="Times New Roman" w:cs="Times New Roman"/>
          <w:lang w:eastAsia="ru-RU"/>
        </w:rPr>
        <w:t xml:space="preserve"> организациям и общественным объединениям и др.</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запрет на хранение денежных средств и иных ценностей в иностранных банках, расположенных за пределами территории Российской Федерации;</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регулярное представление сведений о доходах, имуществе и обязательствах имущественного характера;</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предоставление сведений о расходах;</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необходимость предотвращения и урегулирования конфликта интересов;</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обязанность передачи ценных бумаг в доверительное управление и др.</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тематике. </w:t>
      </w:r>
      <w:proofErr w:type="gramStart"/>
      <w:r w:rsidRPr="00F3700C">
        <w:rPr>
          <w:rFonts w:ascii="Times New Roman" w:eastAsia="Times New Roman" w:hAnsi="Times New Roman" w:cs="Times New Roman"/>
          <w:lang w:eastAsia="ru-RU"/>
        </w:rPr>
        <w:t xml:space="preserve">Национальный </w:t>
      </w:r>
      <w:r w:rsidRPr="00F3700C">
        <w:rPr>
          <w:rFonts w:ascii="Times New Roman" w:eastAsia="Times New Roman" w:hAnsi="Times New Roman" w:cs="Times New Roman"/>
          <w:color w:val="0000FF"/>
          <w:u w:val="single"/>
          <w:lang w:eastAsia="ru-RU"/>
        </w:rPr>
        <w:t>план</w:t>
      </w:r>
      <w:r w:rsidRPr="00F3700C">
        <w:rPr>
          <w:rFonts w:ascii="Times New Roman" w:eastAsia="Times New Roman" w:hAnsi="Times New Roman" w:cs="Times New Roman"/>
          <w:lang w:eastAsia="ru-RU"/>
        </w:rPr>
        <w:t xml:space="preserve"> противодействия коррупции на 2014 - 2015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F3700C">
        <w:rPr>
          <w:rFonts w:ascii="Times New Roman" w:eastAsia="Times New Roman" w:hAnsi="Times New Roman" w:cs="Times New Roman"/>
          <w:lang w:eastAsia="ru-RU"/>
        </w:rPr>
        <w:t>бакалавриата</w:t>
      </w:r>
      <w:proofErr w:type="spellEnd"/>
      <w:r w:rsidRPr="00F3700C">
        <w:rPr>
          <w:rFonts w:ascii="Times New Roman" w:eastAsia="Times New Roman" w:hAnsi="Times New Roman" w:cs="Times New Roman"/>
          <w:lang w:eastAsia="ru-RU"/>
        </w:rP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w:t>
      </w:r>
      <w:r w:rsidRPr="00F3700C">
        <w:rPr>
          <w:rFonts w:ascii="Times New Roman" w:eastAsia="Times New Roman" w:hAnsi="Times New Roman" w:cs="Times New Roman"/>
          <w:lang w:eastAsia="ru-RU"/>
        </w:rPr>
        <w:lastRenderedPageBreak/>
        <w:t xml:space="preserve">коррупции &lt;5&gt;. В образовательных организациях планы мероприятий по формированию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мировоззрения, осуществляется мониторинг дисциплин (модулей), обеспечивающих формирование</w:t>
      </w:r>
      <w:proofErr w:type="gramEnd"/>
      <w:r w:rsidRPr="00F3700C">
        <w:rPr>
          <w:rFonts w:ascii="Times New Roman" w:eastAsia="Times New Roman" w:hAnsi="Times New Roman" w:cs="Times New Roman"/>
          <w:lang w:eastAsia="ru-RU"/>
        </w:rPr>
        <w:t xml:space="preserve"> соответствующих компетенций, расширяется учебно-методическая документация по указанной проблематике.</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&lt;5&gt; </w:t>
      </w:r>
      <w:r w:rsidRPr="00F3700C">
        <w:rPr>
          <w:rFonts w:ascii="Times New Roman" w:eastAsia="Times New Roman" w:hAnsi="Times New Roman" w:cs="Times New Roman"/>
          <w:color w:val="0000FF"/>
          <w:u w:val="single"/>
          <w:lang w:eastAsia="ru-RU"/>
        </w:rPr>
        <w:t>Указ</w:t>
      </w:r>
      <w:r w:rsidRPr="00F3700C">
        <w:rPr>
          <w:rFonts w:ascii="Times New Roman" w:eastAsia="Times New Roman" w:hAnsi="Times New Roman" w:cs="Times New Roman"/>
          <w:lang w:eastAsia="ru-RU"/>
        </w:rPr>
        <w:t xml:space="preserve"> Президента РФ от 11.04.2014 N 226 "О Национальном плане противодействия коррупции на 2014 - 2015 годы"//СЗ РФ. 14.04.2014, N 15, ст. 1729.</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proofErr w:type="gramStart"/>
      <w:r w:rsidRPr="00F3700C">
        <w:rPr>
          <w:rFonts w:ascii="Times New Roman" w:eastAsia="Times New Roman" w:hAnsi="Times New Roman" w:cs="Times New Roman"/>
          <w:lang w:eastAsia="ru-RU"/>
        </w:rPr>
        <w:t xml:space="preserve">На федеральном уровне органами государственной власти реализуется </w:t>
      </w:r>
      <w:r w:rsidRPr="00F3700C">
        <w:rPr>
          <w:rFonts w:ascii="Times New Roman" w:eastAsia="Times New Roman" w:hAnsi="Times New Roman" w:cs="Times New Roman"/>
          <w:color w:val="0000FF"/>
          <w:u w:val="single"/>
          <w:lang w:eastAsia="ru-RU"/>
        </w:rPr>
        <w:t>Программа</w:t>
      </w:r>
      <w:r w:rsidRPr="00F3700C">
        <w:rPr>
          <w:rFonts w:ascii="Times New Roman" w:eastAsia="Times New Roman" w:hAnsi="Times New Roman" w:cs="Times New Roman"/>
          <w:lang w:eastAsia="ru-RU"/>
        </w:rPr>
        <w:t xml:space="preserve"> по </w:t>
      </w:r>
      <w:proofErr w:type="spellStart"/>
      <w:r w:rsidRPr="00F3700C">
        <w:rPr>
          <w:rFonts w:ascii="Times New Roman" w:eastAsia="Times New Roman" w:hAnsi="Times New Roman" w:cs="Times New Roman"/>
          <w:lang w:eastAsia="ru-RU"/>
        </w:rPr>
        <w:t>антикоррупционному</w:t>
      </w:r>
      <w:proofErr w:type="spellEnd"/>
      <w:r w:rsidRPr="00F3700C">
        <w:rPr>
          <w:rFonts w:ascii="Times New Roman" w:eastAsia="Times New Roman" w:hAnsi="Times New Roman" w:cs="Times New Roman"/>
          <w:lang w:eastAsia="ru-RU"/>
        </w:rPr>
        <w:t xml:space="preserve"> просвещению на 2014 - 2016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roofErr w:type="gramEnd"/>
      <w:r w:rsidRPr="00F3700C">
        <w:rPr>
          <w:rFonts w:ascii="Times New Roman" w:eastAsia="Times New Roman" w:hAnsi="Times New Roman" w:cs="Times New Roman"/>
          <w:lang w:eastAsia="ru-RU"/>
        </w:rPr>
        <w:t xml:space="preserve"> Проводится изучение иностранного опыта по вопросам повышения уровня правосознания граждан, образования и воспитания, направленного на формирование </w:t>
      </w:r>
      <w:proofErr w:type="spellStart"/>
      <w:r w:rsidRPr="00F3700C">
        <w:rPr>
          <w:rFonts w:ascii="Times New Roman" w:eastAsia="Times New Roman" w:hAnsi="Times New Roman" w:cs="Times New Roman"/>
          <w:lang w:eastAsia="ru-RU"/>
        </w:rPr>
        <w:t>антикоррупционного</w:t>
      </w:r>
      <w:proofErr w:type="spellEnd"/>
      <w:r w:rsidRPr="00F3700C">
        <w:rPr>
          <w:rFonts w:ascii="Times New Roman" w:eastAsia="Times New Roman" w:hAnsi="Times New Roman" w:cs="Times New Roman"/>
          <w:lang w:eastAsia="ru-RU"/>
        </w:rPr>
        <w:t xml:space="preserve">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стандартов поведения. </w:t>
      </w:r>
      <w:proofErr w:type="gramStart"/>
      <w:r w:rsidRPr="00F3700C">
        <w:rPr>
          <w:rFonts w:ascii="Times New Roman" w:eastAsia="Times New Roman" w:hAnsi="Times New Roman" w:cs="Times New Roman"/>
          <w:lang w:eastAsia="ru-RU"/>
        </w:rPr>
        <w:t xml:space="preserve">В число организационных мероприятий включены мониторинг внедрения </w:t>
      </w:r>
      <w:proofErr w:type="spellStart"/>
      <w:r w:rsidRPr="00F3700C">
        <w:rPr>
          <w:rFonts w:ascii="Times New Roman" w:eastAsia="Times New Roman" w:hAnsi="Times New Roman" w:cs="Times New Roman"/>
          <w:lang w:eastAsia="ru-RU"/>
        </w:rPr>
        <w:t>антикоррупционных</w:t>
      </w:r>
      <w:proofErr w:type="spellEnd"/>
      <w:r w:rsidRPr="00F3700C">
        <w:rPr>
          <w:rFonts w:ascii="Times New Roman" w:eastAsia="Times New Roman" w:hAnsi="Times New Roman" w:cs="Times New Roman"/>
          <w:lang w:eastAsia="ru-RU"/>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 &lt;6&gt;.</w:t>
      </w:r>
      <w:proofErr w:type="gramEnd"/>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&lt;6&gt; </w:t>
      </w:r>
      <w:r w:rsidRPr="00F3700C">
        <w:rPr>
          <w:rFonts w:ascii="Times New Roman" w:eastAsia="Times New Roman" w:hAnsi="Times New Roman" w:cs="Times New Roman"/>
          <w:color w:val="0000FF"/>
          <w:u w:val="single"/>
          <w:lang w:eastAsia="ru-RU"/>
        </w:rPr>
        <w:t>Распоряжение</w:t>
      </w:r>
      <w:r w:rsidRPr="00F3700C">
        <w:rPr>
          <w:rFonts w:ascii="Times New Roman" w:eastAsia="Times New Roman" w:hAnsi="Times New Roman" w:cs="Times New Roman"/>
          <w:lang w:eastAsia="ru-RU"/>
        </w:rPr>
        <w:t xml:space="preserve"> Правительства РФ от 14.05.2014 N 816-р "Об утверждении Программы по </w:t>
      </w:r>
      <w:proofErr w:type="spellStart"/>
      <w:r w:rsidRPr="00F3700C">
        <w:rPr>
          <w:rFonts w:ascii="Times New Roman" w:eastAsia="Times New Roman" w:hAnsi="Times New Roman" w:cs="Times New Roman"/>
          <w:lang w:eastAsia="ru-RU"/>
        </w:rPr>
        <w:t>антикоррупционному</w:t>
      </w:r>
      <w:proofErr w:type="spellEnd"/>
      <w:r w:rsidRPr="00F3700C">
        <w:rPr>
          <w:rFonts w:ascii="Times New Roman" w:eastAsia="Times New Roman" w:hAnsi="Times New Roman" w:cs="Times New Roman"/>
          <w:lang w:eastAsia="ru-RU"/>
        </w:rPr>
        <w:t xml:space="preserve"> просвещению на 2014 - 2016 годы"//26.05.2014, N 21. Ст. 2721.</w:t>
      </w:r>
    </w:p>
    <w:p w:rsidR="00F3700C" w:rsidRPr="00F3700C" w:rsidRDefault="00F3700C" w:rsidP="00F3700C">
      <w:pPr>
        <w:spacing w:after="0" w:line="312" w:lineRule="auto"/>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Нормативные правовые акты:</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1. </w:t>
      </w:r>
      <w:r w:rsidRPr="00F3700C">
        <w:rPr>
          <w:rFonts w:ascii="Times New Roman" w:eastAsia="Times New Roman" w:hAnsi="Times New Roman" w:cs="Times New Roman"/>
          <w:color w:val="0000FF"/>
          <w:u w:val="single"/>
          <w:lang w:eastAsia="ru-RU"/>
        </w:rPr>
        <w:t>Конвенция</w:t>
      </w:r>
      <w:r w:rsidRPr="00F3700C">
        <w:rPr>
          <w:rFonts w:ascii="Times New Roman" w:eastAsia="Times New Roman" w:hAnsi="Times New Roman" w:cs="Times New Roman"/>
          <w:lang w:eastAsia="ru-RU"/>
        </w:rPr>
        <w:t xml:space="preserve"> Организации Объединенных Наций против коррупции (принята в </w:t>
      </w:r>
      <w:proofErr w:type="gramStart"/>
      <w:r w:rsidRPr="00F3700C">
        <w:rPr>
          <w:rFonts w:ascii="Times New Roman" w:eastAsia="Times New Roman" w:hAnsi="Times New Roman" w:cs="Times New Roman"/>
          <w:lang w:eastAsia="ru-RU"/>
        </w:rPr>
        <w:t>г</w:t>
      </w:r>
      <w:proofErr w:type="gramEnd"/>
      <w:r w:rsidRPr="00F3700C">
        <w:rPr>
          <w:rFonts w:ascii="Times New Roman" w:eastAsia="Times New Roman" w:hAnsi="Times New Roman" w:cs="Times New Roman"/>
          <w:lang w:eastAsia="ru-RU"/>
        </w:rPr>
        <w:t>. Нью-Йорке 31.10.2003 Резолюцией 58/4 на 51-ом пленарном заседании 58-ой сессии Генеральной Ассамблеи ООН)//26.06.2006. N 26. Ст. 2780.</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2. Федеральный </w:t>
      </w:r>
      <w:r w:rsidRPr="00F3700C">
        <w:rPr>
          <w:rFonts w:ascii="Times New Roman" w:eastAsia="Times New Roman" w:hAnsi="Times New Roman" w:cs="Times New Roman"/>
          <w:color w:val="0000FF"/>
          <w:u w:val="single"/>
          <w:lang w:eastAsia="ru-RU"/>
        </w:rPr>
        <w:t>закон</w:t>
      </w:r>
      <w:r w:rsidRPr="00F3700C">
        <w:rPr>
          <w:rFonts w:ascii="Times New Roman" w:eastAsia="Times New Roman" w:hAnsi="Times New Roman" w:cs="Times New Roman"/>
          <w:lang w:eastAsia="ru-RU"/>
        </w:rPr>
        <w:t xml:space="preserve"> от 29.12.2012 N 273-ФЗ (ред. от 21.07.2014) "Об образовании в Российской Федерации"//СЗ РФ. 31.12.2012, N 53 (ч. 1). Ст. 7598.</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3. Федеральный </w:t>
      </w:r>
      <w:r w:rsidRPr="00F3700C">
        <w:rPr>
          <w:rFonts w:ascii="Times New Roman" w:eastAsia="Times New Roman" w:hAnsi="Times New Roman" w:cs="Times New Roman"/>
          <w:color w:val="0000FF"/>
          <w:u w:val="single"/>
          <w:lang w:eastAsia="ru-RU"/>
        </w:rPr>
        <w:t>закон</w:t>
      </w:r>
      <w:r w:rsidRPr="00F3700C">
        <w:rPr>
          <w:rFonts w:ascii="Times New Roman" w:eastAsia="Times New Roman" w:hAnsi="Times New Roman" w:cs="Times New Roman"/>
          <w:lang w:eastAsia="ru-RU"/>
        </w:rPr>
        <w:t xml:space="preserve"> от 25.12.2008 N 273-ФЗ (ред. от 28.12.2013) "О противодействии коррупции"//СЗ РФ 29.12.2008, N 52 (ч. 1). Ст. 6228.</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4. Федеральный </w:t>
      </w:r>
      <w:r w:rsidRPr="00F3700C">
        <w:rPr>
          <w:rFonts w:ascii="Times New Roman" w:eastAsia="Times New Roman" w:hAnsi="Times New Roman" w:cs="Times New Roman"/>
          <w:color w:val="0000FF"/>
          <w:u w:val="single"/>
          <w:lang w:eastAsia="ru-RU"/>
        </w:rPr>
        <w:t>закон</w:t>
      </w:r>
      <w:r w:rsidRPr="00F3700C">
        <w:rPr>
          <w:rFonts w:ascii="Times New Roman" w:eastAsia="Times New Roman" w:hAnsi="Times New Roman" w:cs="Times New Roman"/>
          <w:lang w:eastAsia="ru-RU"/>
        </w:rPr>
        <w:t xml:space="preserve"> от 17.07.2009 N 172-ФЗ (ред. от 21.10.2013) "Об </w:t>
      </w:r>
      <w:proofErr w:type="spellStart"/>
      <w:r w:rsidRPr="00F3700C">
        <w:rPr>
          <w:rFonts w:ascii="Times New Roman" w:eastAsia="Times New Roman" w:hAnsi="Times New Roman" w:cs="Times New Roman"/>
          <w:lang w:eastAsia="ru-RU"/>
        </w:rPr>
        <w:t>антикоррупционной</w:t>
      </w:r>
      <w:proofErr w:type="spellEnd"/>
      <w:r w:rsidRPr="00F3700C">
        <w:rPr>
          <w:rFonts w:ascii="Times New Roman" w:eastAsia="Times New Roman" w:hAnsi="Times New Roman" w:cs="Times New Roman"/>
          <w:lang w:eastAsia="ru-RU"/>
        </w:rPr>
        <w:t xml:space="preserve"> экспертизе нормативных правовых актов и проектов нормативных правовых актов"//СЗ РФ. 20.07.2009, N 29. Ст. 3609.</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lastRenderedPageBreak/>
        <w:t xml:space="preserve">5. </w:t>
      </w:r>
      <w:r w:rsidRPr="00F3700C">
        <w:rPr>
          <w:rFonts w:ascii="Times New Roman" w:eastAsia="Times New Roman" w:hAnsi="Times New Roman" w:cs="Times New Roman"/>
          <w:color w:val="0000FF"/>
          <w:u w:val="single"/>
          <w:lang w:eastAsia="ru-RU"/>
        </w:rPr>
        <w:t>Указ</w:t>
      </w:r>
      <w:r w:rsidRPr="00F3700C">
        <w:rPr>
          <w:rFonts w:ascii="Times New Roman" w:eastAsia="Times New Roman" w:hAnsi="Times New Roman" w:cs="Times New Roman"/>
          <w:lang w:eastAsia="ru-RU"/>
        </w:rPr>
        <w:t xml:space="preserve"> Президента РФ от 11.04.2014 N 226 "О Национальном плане противодействия коррупции на 2014 - 2015 годы"//СЗ РФ. 14.04.2014, N 15, ст. 1729.</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6. </w:t>
      </w:r>
      <w:r w:rsidRPr="00F3700C">
        <w:rPr>
          <w:rFonts w:ascii="Times New Roman" w:eastAsia="Times New Roman" w:hAnsi="Times New Roman" w:cs="Times New Roman"/>
          <w:color w:val="0000FF"/>
          <w:u w:val="single"/>
          <w:lang w:eastAsia="ru-RU"/>
        </w:rPr>
        <w:t>Указ</w:t>
      </w:r>
      <w:r w:rsidRPr="00F3700C">
        <w:rPr>
          <w:rFonts w:ascii="Times New Roman" w:eastAsia="Times New Roman" w:hAnsi="Times New Roman" w:cs="Times New Roman"/>
          <w:lang w:eastAsia="ru-RU"/>
        </w:rPr>
        <w:t xml:space="preserve"> Президента РФ от 13.04.2010 N 460 (ред. от 13.03.2012) "О Национальной стратегии противодействия коррупции и Национальном плане противодействия коррупции на 2010 - 2011 годы"//СЗ РФ. 19.04.2010, N 16. Ст. 1875.</w:t>
      </w:r>
    </w:p>
    <w:p w:rsidR="00F3700C" w:rsidRPr="00F3700C" w:rsidRDefault="00F3700C" w:rsidP="00F3700C">
      <w:pPr>
        <w:spacing w:after="0" w:line="312" w:lineRule="auto"/>
        <w:ind w:firstLine="547"/>
        <w:jc w:val="both"/>
        <w:rPr>
          <w:rFonts w:ascii="Times New Roman" w:eastAsia="Times New Roman" w:hAnsi="Times New Roman" w:cs="Times New Roman"/>
          <w:lang w:eastAsia="ru-RU"/>
        </w:rPr>
      </w:pPr>
      <w:r w:rsidRPr="00F3700C">
        <w:rPr>
          <w:rFonts w:ascii="Times New Roman" w:eastAsia="Times New Roman" w:hAnsi="Times New Roman" w:cs="Times New Roman"/>
          <w:lang w:eastAsia="ru-RU"/>
        </w:rPr>
        <w:t xml:space="preserve">7. </w:t>
      </w:r>
      <w:r w:rsidRPr="00F3700C">
        <w:rPr>
          <w:rFonts w:ascii="Times New Roman" w:eastAsia="Times New Roman" w:hAnsi="Times New Roman" w:cs="Times New Roman"/>
          <w:color w:val="0000FF"/>
          <w:u w:val="single"/>
          <w:lang w:eastAsia="ru-RU"/>
        </w:rPr>
        <w:t>Распоряжение</w:t>
      </w:r>
      <w:r w:rsidRPr="00F3700C">
        <w:rPr>
          <w:rFonts w:ascii="Times New Roman" w:eastAsia="Times New Roman" w:hAnsi="Times New Roman" w:cs="Times New Roman"/>
          <w:lang w:eastAsia="ru-RU"/>
        </w:rPr>
        <w:t xml:space="preserve"> Правительства РФ от 14.05.2014 N 816-р "Об утверждении Программы по </w:t>
      </w:r>
      <w:proofErr w:type="spellStart"/>
      <w:r w:rsidRPr="00F3700C">
        <w:rPr>
          <w:rFonts w:ascii="Times New Roman" w:eastAsia="Times New Roman" w:hAnsi="Times New Roman" w:cs="Times New Roman"/>
          <w:lang w:eastAsia="ru-RU"/>
        </w:rPr>
        <w:t>антикоррупционному</w:t>
      </w:r>
      <w:proofErr w:type="spellEnd"/>
      <w:r w:rsidRPr="00F3700C">
        <w:rPr>
          <w:rFonts w:ascii="Times New Roman" w:eastAsia="Times New Roman" w:hAnsi="Times New Roman" w:cs="Times New Roman"/>
          <w:lang w:eastAsia="ru-RU"/>
        </w:rPr>
        <w:t xml:space="preserve"> просвещению на 2014 - 2016 годы"//26.05.2014, N 21. Ст. 2721.</w:t>
      </w:r>
    </w:p>
    <w:p w:rsidR="005612AF" w:rsidRPr="00F3700C" w:rsidRDefault="005612AF">
      <w:pPr>
        <w:rPr>
          <w:rFonts w:ascii="Times New Roman" w:hAnsi="Times New Roman" w:cs="Times New Roman"/>
        </w:rPr>
      </w:pPr>
    </w:p>
    <w:sectPr w:rsidR="005612AF" w:rsidRPr="00F3700C" w:rsidSect="00561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3700C"/>
    <w:rsid w:val="005612AF"/>
    <w:rsid w:val="00F37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2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0574863">
      <w:bodyDiv w:val="1"/>
      <w:marLeft w:val="0"/>
      <w:marRight w:val="0"/>
      <w:marTop w:val="0"/>
      <w:marBottom w:val="0"/>
      <w:divBdr>
        <w:top w:val="none" w:sz="0" w:space="0" w:color="auto"/>
        <w:left w:val="none" w:sz="0" w:space="0" w:color="auto"/>
        <w:bottom w:val="none" w:sz="0" w:space="0" w:color="auto"/>
        <w:right w:val="none" w:sz="0" w:space="0" w:color="auto"/>
      </w:divBdr>
      <w:divsChild>
        <w:div w:id="1241406492">
          <w:marLeft w:val="60"/>
          <w:marRight w:val="60"/>
          <w:marTop w:val="100"/>
          <w:marBottom w:val="100"/>
          <w:divBdr>
            <w:top w:val="none" w:sz="0" w:space="0" w:color="auto"/>
            <w:left w:val="none" w:sz="0" w:space="0" w:color="auto"/>
            <w:bottom w:val="none" w:sz="0" w:space="0" w:color="auto"/>
            <w:right w:val="none" w:sz="0" w:space="0" w:color="auto"/>
          </w:divBdr>
        </w:div>
        <w:div w:id="1255212106">
          <w:marLeft w:val="60"/>
          <w:marRight w:val="60"/>
          <w:marTop w:val="100"/>
          <w:marBottom w:val="100"/>
          <w:divBdr>
            <w:top w:val="none" w:sz="0" w:space="0" w:color="auto"/>
            <w:left w:val="none" w:sz="0" w:space="0" w:color="auto"/>
            <w:bottom w:val="none" w:sz="0" w:space="0" w:color="auto"/>
            <w:right w:val="none" w:sz="0" w:space="0" w:color="auto"/>
          </w:divBdr>
        </w:div>
        <w:div w:id="125705927">
          <w:marLeft w:val="60"/>
          <w:marRight w:val="60"/>
          <w:marTop w:val="100"/>
          <w:marBottom w:val="100"/>
          <w:divBdr>
            <w:top w:val="none" w:sz="0" w:space="0" w:color="auto"/>
            <w:left w:val="none" w:sz="0" w:space="0" w:color="auto"/>
            <w:bottom w:val="none" w:sz="0" w:space="0" w:color="auto"/>
            <w:right w:val="none" w:sz="0" w:space="0" w:color="auto"/>
          </w:divBdr>
        </w:div>
        <w:div w:id="1325285142">
          <w:marLeft w:val="60"/>
          <w:marRight w:val="60"/>
          <w:marTop w:val="100"/>
          <w:marBottom w:val="100"/>
          <w:divBdr>
            <w:top w:val="none" w:sz="0" w:space="0" w:color="auto"/>
            <w:left w:val="none" w:sz="0" w:space="0" w:color="auto"/>
            <w:bottom w:val="none" w:sz="0" w:space="0" w:color="auto"/>
            <w:right w:val="none" w:sz="0" w:space="0" w:color="auto"/>
          </w:divBdr>
        </w:div>
        <w:div w:id="1221525534">
          <w:marLeft w:val="60"/>
          <w:marRight w:val="60"/>
          <w:marTop w:val="100"/>
          <w:marBottom w:val="100"/>
          <w:divBdr>
            <w:top w:val="none" w:sz="0" w:space="0" w:color="auto"/>
            <w:left w:val="none" w:sz="0" w:space="0" w:color="auto"/>
            <w:bottom w:val="none" w:sz="0" w:space="0" w:color="auto"/>
            <w:right w:val="none" w:sz="0" w:space="0" w:color="auto"/>
          </w:divBdr>
        </w:div>
        <w:div w:id="202981806">
          <w:marLeft w:val="60"/>
          <w:marRight w:val="60"/>
          <w:marTop w:val="100"/>
          <w:marBottom w:val="100"/>
          <w:divBdr>
            <w:top w:val="none" w:sz="0" w:space="0" w:color="auto"/>
            <w:left w:val="none" w:sz="0" w:space="0" w:color="auto"/>
            <w:bottom w:val="none" w:sz="0" w:space="0" w:color="auto"/>
            <w:right w:val="none" w:sz="0" w:space="0" w:color="auto"/>
          </w:divBdr>
        </w:div>
        <w:div w:id="1486432262">
          <w:marLeft w:val="60"/>
          <w:marRight w:val="60"/>
          <w:marTop w:val="100"/>
          <w:marBottom w:val="100"/>
          <w:divBdr>
            <w:top w:val="none" w:sz="0" w:space="0" w:color="auto"/>
            <w:left w:val="none" w:sz="0" w:space="0" w:color="auto"/>
            <w:bottom w:val="none" w:sz="0" w:space="0" w:color="auto"/>
            <w:right w:val="none" w:sz="0" w:space="0" w:color="auto"/>
          </w:divBdr>
        </w:div>
        <w:div w:id="2017925024">
          <w:marLeft w:val="60"/>
          <w:marRight w:val="60"/>
          <w:marTop w:val="100"/>
          <w:marBottom w:val="100"/>
          <w:divBdr>
            <w:top w:val="none" w:sz="0" w:space="0" w:color="auto"/>
            <w:left w:val="none" w:sz="0" w:space="0" w:color="auto"/>
            <w:bottom w:val="none" w:sz="0" w:space="0" w:color="auto"/>
            <w:right w:val="none" w:sz="0" w:space="0" w:color="auto"/>
          </w:divBdr>
        </w:div>
        <w:div w:id="1491360465">
          <w:marLeft w:val="60"/>
          <w:marRight w:val="60"/>
          <w:marTop w:val="100"/>
          <w:marBottom w:val="100"/>
          <w:divBdr>
            <w:top w:val="none" w:sz="0" w:space="0" w:color="auto"/>
            <w:left w:val="none" w:sz="0" w:space="0" w:color="auto"/>
            <w:bottom w:val="none" w:sz="0" w:space="0" w:color="auto"/>
            <w:right w:val="none" w:sz="0" w:space="0" w:color="auto"/>
          </w:divBdr>
        </w:div>
        <w:div w:id="821504961">
          <w:marLeft w:val="60"/>
          <w:marRight w:val="60"/>
          <w:marTop w:val="100"/>
          <w:marBottom w:val="100"/>
          <w:divBdr>
            <w:top w:val="none" w:sz="0" w:space="0" w:color="auto"/>
            <w:left w:val="none" w:sz="0" w:space="0" w:color="auto"/>
            <w:bottom w:val="none" w:sz="0" w:space="0" w:color="auto"/>
            <w:right w:val="none" w:sz="0" w:space="0" w:color="auto"/>
          </w:divBdr>
        </w:div>
        <w:div w:id="222570319">
          <w:marLeft w:val="60"/>
          <w:marRight w:val="60"/>
          <w:marTop w:val="100"/>
          <w:marBottom w:val="100"/>
          <w:divBdr>
            <w:top w:val="none" w:sz="0" w:space="0" w:color="auto"/>
            <w:left w:val="none" w:sz="0" w:space="0" w:color="auto"/>
            <w:bottom w:val="none" w:sz="0" w:space="0" w:color="auto"/>
            <w:right w:val="none" w:sz="0" w:space="0" w:color="auto"/>
          </w:divBdr>
        </w:div>
        <w:div w:id="194275493">
          <w:marLeft w:val="60"/>
          <w:marRight w:val="60"/>
          <w:marTop w:val="100"/>
          <w:marBottom w:val="100"/>
          <w:divBdr>
            <w:top w:val="none" w:sz="0" w:space="0" w:color="auto"/>
            <w:left w:val="none" w:sz="0" w:space="0" w:color="auto"/>
            <w:bottom w:val="none" w:sz="0" w:space="0" w:color="auto"/>
            <w:right w:val="none" w:sz="0" w:space="0" w:color="auto"/>
          </w:divBdr>
        </w:div>
        <w:div w:id="718867475">
          <w:marLeft w:val="60"/>
          <w:marRight w:val="60"/>
          <w:marTop w:val="100"/>
          <w:marBottom w:val="100"/>
          <w:divBdr>
            <w:top w:val="none" w:sz="0" w:space="0" w:color="auto"/>
            <w:left w:val="none" w:sz="0" w:space="0" w:color="auto"/>
            <w:bottom w:val="none" w:sz="0" w:space="0" w:color="auto"/>
            <w:right w:val="none" w:sz="0" w:space="0" w:color="auto"/>
          </w:divBdr>
        </w:div>
        <w:div w:id="768160191">
          <w:marLeft w:val="60"/>
          <w:marRight w:val="60"/>
          <w:marTop w:val="100"/>
          <w:marBottom w:val="100"/>
          <w:divBdr>
            <w:top w:val="none" w:sz="0" w:space="0" w:color="auto"/>
            <w:left w:val="none" w:sz="0" w:space="0" w:color="auto"/>
            <w:bottom w:val="none" w:sz="0" w:space="0" w:color="auto"/>
            <w:right w:val="none" w:sz="0" w:space="0" w:color="auto"/>
          </w:divBdr>
        </w:div>
        <w:div w:id="2120178951">
          <w:marLeft w:val="60"/>
          <w:marRight w:val="60"/>
          <w:marTop w:val="100"/>
          <w:marBottom w:val="100"/>
          <w:divBdr>
            <w:top w:val="none" w:sz="0" w:space="0" w:color="auto"/>
            <w:left w:val="none" w:sz="0" w:space="0" w:color="auto"/>
            <w:bottom w:val="none" w:sz="0" w:space="0" w:color="auto"/>
            <w:right w:val="none" w:sz="0" w:space="0" w:color="auto"/>
          </w:divBdr>
        </w:div>
        <w:div w:id="1755513874">
          <w:marLeft w:val="60"/>
          <w:marRight w:val="60"/>
          <w:marTop w:val="100"/>
          <w:marBottom w:val="100"/>
          <w:divBdr>
            <w:top w:val="none" w:sz="0" w:space="0" w:color="auto"/>
            <w:left w:val="none" w:sz="0" w:space="0" w:color="auto"/>
            <w:bottom w:val="none" w:sz="0" w:space="0" w:color="auto"/>
            <w:right w:val="none" w:sz="0" w:space="0" w:color="auto"/>
          </w:divBdr>
        </w:div>
        <w:div w:id="865219030">
          <w:marLeft w:val="60"/>
          <w:marRight w:val="60"/>
          <w:marTop w:val="100"/>
          <w:marBottom w:val="100"/>
          <w:divBdr>
            <w:top w:val="none" w:sz="0" w:space="0" w:color="auto"/>
            <w:left w:val="none" w:sz="0" w:space="0" w:color="auto"/>
            <w:bottom w:val="none" w:sz="0" w:space="0" w:color="auto"/>
            <w:right w:val="none" w:sz="0" w:space="0" w:color="auto"/>
          </w:divBdr>
        </w:div>
        <w:div w:id="125515449">
          <w:marLeft w:val="60"/>
          <w:marRight w:val="60"/>
          <w:marTop w:val="100"/>
          <w:marBottom w:val="100"/>
          <w:divBdr>
            <w:top w:val="none" w:sz="0" w:space="0" w:color="auto"/>
            <w:left w:val="none" w:sz="0" w:space="0" w:color="auto"/>
            <w:bottom w:val="none" w:sz="0" w:space="0" w:color="auto"/>
            <w:right w:val="none" w:sz="0" w:space="0" w:color="auto"/>
          </w:divBdr>
        </w:div>
        <w:div w:id="2043087168">
          <w:marLeft w:val="60"/>
          <w:marRight w:val="60"/>
          <w:marTop w:val="100"/>
          <w:marBottom w:val="100"/>
          <w:divBdr>
            <w:top w:val="none" w:sz="0" w:space="0" w:color="auto"/>
            <w:left w:val="none" w:sz="0" w:space="0" w:color="auto"/>
            <w:bottom w:val="none" w:sz="0" w:space="0" w:color="auto"/>
            <w:right w:val="none" w:sz="0" w:space="0" w:color="auto"/>
          </w:divBdr>
        </w:div>
        <w:div w:id="2047414573">
          <w:marLeft w:val="60"/>
          <w:marRight w:val="60"/>
          <w:marTop w:val="100"/>
          <w:marBottom w:val="100"/>
          <w:divBdr>
            <w:top w:val="none" w:sz="0" w:space="0" w:color="auto"/>
            <w:left w:val="none" w:sz="0" w:space="0" w:color="auto"/>
            <w:bottom w:val="none" w:sz="0" w:space="0" w:color="auto"/>
            <w:right w:val="none" w:sz="0" w:space="0" w:color="auto"/>
          </w:divBdr>
        </w:div>
        <w:div w:id="1964146507">
          <w:marLeft w:val="60"/>
          <w:marRight w:val="60"/>
          <w:marTop w:val="100"/>
          <w:marBottom w:val="100"/>
          <w:divBdr>
            <w:top w:val="none" w:sz="0" w:space="0" w:color="auto"/>
            <w:left w:val="none" w:sz="0" w:space="0" w:color="auto"/>
            <w:bottom w:val="none" w:sz="0" w:space="0" w:color="auto"/>
            <w:right w:val="none" w:sz="0" w:space="0" w:color="auto"/>
          </w:divBdr>
        </w:div>
        <w:div w:id="523982969">
          <w:marLeft w:val="60"/>
          <w:marRight w:val="60"/>
          <w:marTop w:val="100"/>
          <w:marBottom w:val="100"/>
          <w:divBdr>
            <w:top w:val="none" w:sz="0" w:space="0" w:color="auto"/>
            <w:left w:val="none" w:sz="0" w:space="0" w:color="auto"/>
            <w:bottom w:val="none" w:sz="0" w:space="0" w:color="auto"/>
            <w:right w:val="none" w:sz="0" w:space="0" w:color="auto"/>
          </w:divBdr>
        </w:div>
        <w:div w:id="958874252">
          <w:marLeft w:val="60"/>
          <w:marRight w:val="60"/>
          <w:marTop w:val="100"/>
          <w:marBottom w:val="100"/>
          <w:divBdr>
            <w:top w:val="none" w:sz="0" w:space="0" w:color="auto"/>
            <w:left w:val="none" w:sz="0" w:space="0" w:color="auto"/>
            <w:bottom w:val="none" w:sz="0" w:space="0" w:color="auto"/>
            <w:right w:val="none" w:sz="0" w:space="0" w:color="auto"/>
          </w:divBdr>
        </w:div>
        <w:div w:id="120420709">
          <w:marLeft w:val="60"/>
          <w:marRight w:val="60"/>
          <w:marTop w:val="100"/>
          <w:marBottom w:val="100"/>
          <w:divBdr>
            <w:top w:val="none" w:sz="0" w:space="0" w:color="auto"/>
            <w:left w:val="none" w:sz="0" w:space="0" w:color="auto"/>
            <w:bottom w:val="none" w:sz="0" w:space="0" w:color="auto"/>
            <w:right w:val="none" w:sz="0" w:space="0" w:color="auto"/>
          </w:divBdr>
        </w:div>
        <w:div w:id="1088579883">
          <w:marLeft w:val="60"/>
          <w:marRight w:val="60"/>
          <w:marTop w:val="100"/>
          <w:marBottom w:val="100"/>
          <w:divBdr>
            <w:top w:val="none" w:sz="0" w:space="0" w:color="auto"/>
            <w:left w:val="none" w:sz="0" w:space="0" w:color="auto"/>
            <w:bottom w:val="none" w:sz="0" w:space="0" w:color="auto"/>
            <w:right w:val="none" w:sz="0" w:space="0" w:color="auto"/>
          </w:divBdr>
        </w:div>
        <w:div w:id="1139106861">
          <w:marLeft w:val="60"/>
          <w:marRight w:val="60"/>
          <w:marTop w:val="100"/>
          <w:marBottom w:val="100"/>
          <w:divBdr>
            <w:top w:val="none" w:sz="0" w:space="0" w:color="auto"/>
            <w:left w:val="none" w:sz="0" w:space="0" w:color="auto"/>
            <w:bottom w:val="none" w:sz="0" w:space="0" w:color="auto"/>
            <w:right w:val="none" w:sz="0" w:space="0" w:color="auto"/>
          </w:divBdr>
        </w:div>
        <w:div w:id="753934867">
          <w:marLeft w:val="60"/>
          <w:marRight w:val="60"/>
          <w:marTop w:val="100"/>
          <w:marBottom w:val="100"/>
          <w:divBdr>
            <w:top w:val="none" w:sz="0" w:space="0" w:color="auto"/>
            <w:left w:val="none" w:sz="0" w:space="0" w:color="auto"/>
            <w:bottom w:val="none" w:sz="0" w:space="0" w:color="auto"/>
            <w:right w:val="none" w:sz="0" w:space="0" w:color="auto"/>
          </w:divBdr>
        </w:div>
        <w:div w:id="1155220434">
          <w:marLeft w:val="60"/>
          <w:marRight w:val="60"/>
          <w:marTop w:val="100"/>
          <w:marBottom w:val="100"/>
          <w:divBdr>
            <w:top w:val="none" w:sz="0" w:space="0" w:color="auto"/>
            <w:left w:val="none" w:sz="0" w:space="0" w:color="auto"/>
            <w:bottom w:val="none" w:sz="0" w:space="0" w:color="auto"/>
            <w:right w:val="none" w:sz="0" w:space="0" w:color="auto"/>
          </w:divBdr>
        </w:div>
        <w:div w:id="1781954476">
          <w:marLeft w:val="60"/>
          <w:marRight w:val="60"/>
          <w:marTop w:val="100"/>
          <w:marBottom w:val="100"/>
          <w:divBdr>
            <w:top w:val="none" w:sz="0" w:space="0" w:color="auto"/>
            <w:left w:val="none" w:sz="0" w:space="0" w:color="auto"/>
            <w:bottom w:val="none" w:sz="0" w:space="0" w:color="auto"/>
            <w:right w:val="none" w:sz="0" w:space="0" w:color="auto"/>
          </w:divBdr>
        </w:div>
        <w:div w:id="756172803">
          <w:marLeft w:val="60"/>
          <w:marRight w:val="60"/>
          <w:marTop w:val="100"/>
          <w:marBottom w:val="100"/>
          <w:divBdr>
            <w:top w:val="none" w:sz="0" w:space="0" w:color="auto"/>
            <w:left w:val="none" w:sz="0" w:space="0" w:color="auto"/>
            <w:bottom w:val="none" w:sz="0" w:space="0" w:color="auto"/>
            <w:right w:val="none" w:sz="0" w:space="0" w:color="auto"/>
          </w:divBdr>
        </w:div>
        <w:div w:id="648679572">
          <w:marLeft w:val="60"/>
          <w:marRight w:val="60"/>
          <w:marTop w:val="100"/>
          <w:marBottom w:val="100"/>
          <w:divBdr>
            <w:top w:val="none" w:sz="0" w:space="0" w:color="auto"/>
            <w:left w:val="none" w:sz="0" w:space="0" w:color="auto"/>
            <w:bottom w:val="none" w:sz="0" w:space="0" w:color="auto"/>
            <w:right w:val="none" w:sz="0" w:space="0" w:color="auto"/>
          </w:divBdr>
        </w:div>
        <w:div w:id="462768082">
          <w:marLeft w:val="60"/>
          <w:marRight w:val="60"/>
          <w:marTop w:val="100"/>
          <w:marBottom w:val="100"/>
          <w:divBdr>
            <w:top w:val="none" w:sz="0" w:space="0" w:color="auto"/>
            <w:left w:val="none" w:sz="0" w:space="0" w:color="auto"/>
            <w:bottom w:val="none" w:sz="0" w:space="0" w:color="auto"/>
            <w:right w:val="none" w:sz="0" w:space="0" w:color="auto"/>
          </w:divBdr>
        </w:div>
        <w:div w:id="1614550638">
          <w:marLeft w:val="60"/>
          <w:marRight w:val="60"/>
          <w:marTop w:val="100"/>
          <w:marBottom w:val="100"/>
          <w:divBdr>
            <w:top w:val="none" w:sz="0" w:space="0" w:color="auto"/>
            <w:left w:val="none" w:sz="0" w:space="0" w:color="auto"/>
            <w:bottom w:val="none" w:sz="0" w:space="0" w:color="auto"/>
            <w:right w:val="none" w:sz="0" w:space="0" w:color="auto"/>
          </w:divBdr>
        </w:div>
        <w:div w:id="223299430">
          <w:marLeft w:val="60"/>
          <w:marRight w:val="60"/>
          <w:marTop w:val="100"/>
          <w:marBottom w:val="100"/>
          <w:divBdr>
            <w:top w:val="none" w:sz="0" w:space="0" w:color="auto"/>
            <w:left w:val="none" w:sz="0" w:space="0" w:color="auto"/>
            <w:bottom w:val="none" w:sz="0" w:space="0" w:color="auto"/>
            <w:right w:val="none" w:sz="0" w:space="0" w:color="auto"/>
          </w:divBdr>
        </w:div>
        <w:div w:id="1023018427">
          <w:marLeft w:val="60"/>
          <w:marRight w:val="60"/>
          <w:marTop w:val="100"/>
          <w:marBottom w:val="100"/>
          <w:divBdr>
            <w:top w:val="none" w:sz="0" w:space="0" w:color="auto"/>
            <w:left w:val="none" w:sz="0" w:space="0" w:color="auto"/>
            <w:bottom w:val="none" w:sz="0" w:space="0" w:color="auto"/>
            <w:right w:val="none" w:sz="0" w:space="0" w:color="auto"/>
          </w:divBdr>
        </w:div>
        <w:div w:id="1870600557">
          <w:marLeft w:val="60"/>
          <w:marRight w:val="60"/>
          <w:marTop w:val="100"/>
          <w:marBottom w:val="100"/>
          <w:divBdr>
            <w:top w:val="none" w:sz="0" w:space="0" w:color="auto"/>
            <w:left w:val="none" w:sz="0" w:space="0" w:color="auto"/>
            <w:bottom w:val="none" w:sz="0" w:space="0" w:color="auto"/>
            <w:right w:val="none" w:sz="0" w:space="0" w:color="auto"/>
          </w:divBdr>
        </w:div>
        <w:div w:id="1831290418">
          <w:marLeft w:val="60"/>
          <w:marRight w:val="60"/>
          <w:marTop w:val="100"/>
          <w:marBottom w:val="100"/>
          <w:divBdr>
            <w:top w:val="none" w:sz="0" w:space="0" w:color="auto"/>
            <w:left w:val="none" w:sz="0" w:space="0" w:color="auto"/>
            <w:bottom w:val="none" w:sz="0" w:space="0" w:color="auto"/>
            <w:right w:val="none" w:sz="0" w:space="0" w:color="auto"/>
          </w:divBdr>
        </w:div>
        <w:div w:id="263339999">
          <w:marLeft w:val="60"/>
          <w:marRight w:val="60"/>
          <w:marTop w:val="100"/>
          <w:marBottom w:val="100"/>
          <w:divBdr>
            <w:top w:val="none" w:sz="0" w:space="0" w:color="auto"/>
            <w:left w:val="none" w:sz="0" w:space="0" w:color="auto"/>
            <w:bottom w:val="none" w:sz="0" w:space="0" w:color="auto"/>
            <w:right w:val="none" w:sz="0" w:space="0" w:color="auto"/>
          </w:divBdr>
        </w:div>
        <w:div w:id="1920288549">
          <w:marLeft w:val="60"/>
          <w:marRight w:val="60"/>
          <w:marTop w:val="100"/>
          <w:marBottom w:val="100"/>
          <w:divBdr>
            <w:top w:val="none" w:sz="0" w:space="0" w:color="auto"/>
            <w:left w:val="none" w:sz="0" w:space="0" w:color="auto"/>
            <w:bottom w:val="none" w:sz="0" w:space="0" w:color="auto"/>
            <w:right w:val="none" w:sz="0" w:space="0" w:color="auto"/>
          </w:divBdr>
        </w:div>
        <w:div w:id="1745177529">
          <w:marLeft w:val="60"/>
          <w:marRight w:val="60"/>
          <w:marTop w:val="100"/>
          <w:marBottom w:val="100"/>
          <w:divBdr>
            <w:top w:val="none" w:sz="0" w:space="0" w:color="auto"/>
            <w:left w:val="none" w:sz="0" w:space="0" w:color="auto"/>
            <w:bottom w:val="none" w:sz="0" w:space="0" w:color="auto"/>
            <w:right w:val="none" w:sz="0" w:space="0" w:color="auto"/>
          </w:divBdr>
        </w:div>
        <w:div w:id="202987442">
          <w:marLeft w:val="60"/>
          <w:marRight w:val="60"/>
          <w:marTop w:val="100"/>
          <w:marBottom w:val="100"/>
          <w:divBdr>
            <w:top w:val="none" w:sz="0" w:space="0" w:color="auto"/>
            <w:left w:val="none" w:sz="0" w:space="0" w:color="auto"/>
            <w:bottom w:val="none" w:sz="0" w:space="0" w:color="auto"/>
            <w:right w:val="none" w:sz="0" w:space="0" w:color="auto"/>
          </w:divBdr>
        </w:div>
        <w:div w:id="1721904060">
          <w:marLeft w:val="60"/>
          <w:marRight w:val="60"/>
          <w:marTop w:val="100"/>
          <w:marBottom w:val="100"/>
          <w:divBdr>
            <w:top w:val="none" w:sz="0" w:space="0" w:color="auto"/>
            <w:left w:val="none" w:sz="0" w:space="0" w:color="auto"/>
            <w:bottom w:val="none" w:sz="0" w:space="0" w:color="auto"/>
            <w:right w:val="none" w:sz="0" w:space="0" w:color="auto"/>
          </w:divBdr>
        </w:div>
        <w:div w:id="1554660942">
          <w:marLeft w:val="60"/>
          <w:marRight w:val="60"/>
          <w:marTop w:val="100"/>
          <w:marBottom w:val="100"/>
          <w:divBdr>
            <w:top w:val="none" w:sz="0" w:space="0" w:color="auto"/>
            <w:left w:val="none" w:sz="0" w:space="0" w:color="auto"/>
            <w:bottom w:val="none" w:sz="0" w:space="0" w:color="auto"/>
            <w:right w:val="none" w:sz="0" w:space="0" w:color="auto"/>
          </w:divBdr>
        </w:div>
        <w:div w:id="1583251415">
          <w:marLeft w:val="60"/>
          <w:marRight w:val="60"/>
          <w:marTop w:val="100"/>
          <w:marBottom w:val="100"/>
          <w:divBdr>
            <w:top w:val="none" w:sz="0" w:space="0" w:color="auto"/>
            <w:left w:val="none" w:sz="0" w:space="0" w:color="auto"/>
            <w:bottom w:val="none" w:sz="0" w:space="0" w:color="auto"/>
            <w:right w:val="none" w:sz="0" w:space="0" w:color="auto"/>
          </w:divBdr>
        </w:div>
        <w:div w:id="350886453">
          <w:marLeft w:val="60"/>
          <w:marRight w:val="60"/>
          <w:marTop w:val="100"/>
          <w:marBottom w:val="100"/>
          <w:divBdr>
            <w:top w:val="none" w:sz="0" w:space="0" w:color="auto"/>
            <w:left w:val="none" w:sz="0" w:space="0" w:color="auto"/>
            <w:bottom w:val="none" w:sz="0" w:space="0" w:color="auto"/>
            <w:right w:val="none" w:sz="0" w:space="0" w:color="auto"/>
          </w:divBdr>
        </w:div>
        <w:div w:id="1784156408">
          <w:marLeft w:val="60"/>
          <w:marRight w:val="60"/>
          <w:marTop w:val="100"/>
          <w:marBottom w:val="100"/>
          <w:divBdr>
            <w:top w:val="none" w:sz="0" w:space="0" w:color="auto"/>
            <w:left w:val="none" w:sz="0" w:space="0" w:color="auto"/>
            <w:bottom w:val="none" w:sz="0" w:space="0" w:color="auto"/>
            <w:right w:val="none" w:sz="0" w:space="0" w:color="auto"/>
          </w:divBdr>
        </w:div>
        <w:div w:id="204684107">
          <w:marLeft w:val="60"/>
          <w:marRight w:val="60"/>
          <w:marTop w:val="100"/>
          <w:marBottom w:val="100"/>
          <w:divBdr>
            <w:top w:val="none" w:sz="0" w:space="0" w:color="auto"/>
            <w:left w:val="none" w:sz="0" w:space="0" w:color="auto"/>
            <w:bottom w:val="none" w:sz="0" w:space="0" w:color="auto"/>
            <w:right w:val="none" w:sz="0" w:space="0" w:color="auto"/>
          </w:divBdr>
        </w:div>
        <w:div w:id="1093355441">
          <w:marLeft w:val="60"/>
          <w:marRight w:val="60"/>
          <w:marTop w:val="100"/>
          <w:marBottom w:val="100"/>
          <w:divBdr>
            <w:top w:val="none" w:sz="0" w:space="0" w:color="auto"/>
            <w:left w:val="none" w:sz="0" w:space="0" w:color="auto"/>
            <w:bottom w:val="none" w:sz="0" w:space="0" w:color="auto"/>
            <w:right w:val="none" w:sz="0" w:space="0" w:color="auto"/>
          </w:divBdr>
        </w:div>
        <w:div w:id="1961908935">
          <w:marLeft w:val="60"/>
          <w:marRight w:val="60"/>
          <w:marTop w:val="100"/>
          <w:marBottom w:val="100"/>
          <w:divBdr>
            <w:top w:val="none" w:sz="0" w:space="0" w:color="auto"/>
            <w:left w:val="none" w:sz="0" w:space="0" w:color="auto"/>
            <w:bottom w:val="none" w:sz="0" w:space="0" w:color="auto"/>
            <w:right w:val="none" w:sz="0" w:space="0" w:color="auto"/>
          </w:divBdr>
        </w:div>
        <w:div w:id="433327627">
          <w:marLeft w:val="60"/>
          <w:marRight w:val="60"/>
          <w:marTop w:val="100"/>
          <w:marBottom w:val="100"/>
          <w:divBdr>
            <w:top w:val="none" w:sz="0" w:space="0" w:color="auto"/>
            <w:left w:val="none" w:sz="0" w:space="0" w:color="auto"/>
            <w:bottom w:val="none" w:sz="0" w:space="0" w:color="auto"/>
            <w:right w:val="none" w:sz="0" w:space="0" w:color="auto"/>
          </w:divBdr>
        </w:div>
        <w:div w:id="1360349734">
          <w:marLeft w:val="60"/>
          <w:marRight w:val="60"/>
          <w:marTop w:val="100"/>
          <w:marBottom w:val="100"/>
          <w:divBdr>
            <w:top w:val="none" w:sz="0" w:space="0" w:color="auto"/>
            <w:left w:val="none" w:sz="0" w:space="0" w:color="auto"/>
            <w:bottom w:val="none" w:sz="0" w:space="0" w:color="auto"/>
            <w:right w:val="none" w:sz="0" w:space="0" w:color="auto"/>
          </w:divBdr>
        </w:div>
        <w:div w:id="738989484">
          <w:marLeft w:val="60"/>
          <w:marRight w:val="60"/>
          <w:marTop w:val="100"/>
          <w:marBottom w:val="100"/>
          <w:divBdr>
            <w:top w:val="none" w:sz="0" w:space="0" w:color="auto"/>
            <w:left w:val="none" w:sz="0" w:space="0" w:color="auto"/>
            <w:bottom w:val="none" w:sz="0" w:space="0" w:color="auto"/>
            <w:right w:val="none" w:sz="0" w:space="0" w:color="auto"/>
          </w:divBdr>
        </w:div>
        <w:div w:id="101846206">
          <w:marLeft w:val="60"/>
          <w:marRight w:val="60"/>
          <w:marTop w:val="100"/>
          <w:marBottom w:val="100"/>
          <w:divBdr>
            <w:top w:val="none" w:sz="0" w:space="0" w:color="auto"/>
            <w:left w:val="none" w:sz="0" w:space="0" w:color="auto"/>
            <w:bottom w:val="none" w:sz="0" w:space="0" w:color="auto"/>
            <w:right w:val="none" w:sz="0" w:space="0" w:color="auto"/>
          </w:divBdr>
        </w:div>
        <w:div w:id="1439715535">
          <w:marLeft w:val="60"/>
          <w:marRight w:val="60"/>
          <w:marTop w:val="100"/>
          <w:marBottom w:val="100"/>
          <w:divBdr>
            <w:top w:val="none" w:sz="0" w:space="0" w:color="auto"/>
            <w:left w:val="none" w:sz="0" w:space="0" w:color="auto"/>
            <w:bottom w:val="none" w:sz="0" w:space="0" w:color="auto"/>
            <w:right w:val="none" w:sz="0" w:space="0" w:color="auto"/>
          </w:divBdr>
        </w:div>
        <w:div w:id="729688436">
          <w:marLeft w:val="60"/>
          <w:marRight w:val="60"/>
          <w:marTop w:val="100"/>
          <w:marBottom w:val="100"/>
          <w:divBdr>
            <w:top w:val="none" w:sz="0" w:space="0" w:color="auto"/>
            <w:left w:val="none" w:sz="0" w:space="0" w:color="auto"/>
            <w:bottom w:val="none" w:sz="0" w:space="0" w:color="auto"/>
            <w:right w:val="none" w:sz="0" w:space="0" w:color="auto"/>
          </w:divBdr>
        </w:div>
        <w:div w:id="1815878002">
          <w:marLeft w:val="60"/>
          <w:marRight w:val="60"/>
          <w:marTop w:val="100"/>
          <w:marBottom w:val="100"/>
          <w:divBdr>
            <w:top w:val="none" w:sz="0" w:space="0" w:color="auto"/>
            <w:left w:val="none" w:sz="0" w:space="0" w:color="auto"/>
            <w:bottom w:val="none" w:sz="0" w:space="0" w:color="auto"/>
            <w:right w:val="none" w:sz="0" w:space="0" w:color="auto"/>
          </w:divBdr>
        </w:div>
        <w:div w:id="999774726">
          <w:marLeft w:val="60"/>
          <w:marRight w:val="60"/>
          <w:marTop w:val="100"/>
          <w:marBottom w:val="100"/>
          <w:divBdr>
            <w:top w:val="none" w:sz="0" w:space="0" w:color="auto"/>
            <w:left w:val="none" w:sz="0" w:space="0" w:color="auto"/>
            <w:bottom w:val="none" w:sz="0" w:space="0" w:color="auto"/>
            <w:right w:val="none" w:sz="0" w:space="0" w:color="auto"/>
          </w:divBdr>
        </w:div>
        <w:div w:id="1058437619">
          <w:marLeft w:val="60"/>
          <w:marRight w:val="60"/>
          <w:marTop w:val="100"/>
          <w:marBottom w:val="100"/>
          <w:divBdr>
            <w:top w:val="none" w:sz="0" w:space="0" w:color="auto"/>
            <w:left w:val="none" w:sz="0" w:space="0" w:color="auto"/>
            <w:bottom w:val="none" w:sz="0" w:space="0" w:color="auto"/>
            <w:right w:val="none" w:sz="0" w:space="0" w:color="auto"/>
          </w:divBdr>
        </w:div>
        <w:div w:id="105465534">
          <w:marLeft w:val="60"/>
          <w:marRight w:val="60"/>
          <w:marTop w:val="100"/>
          <w:marBottom w:val="100"/>
          <w:divBdr>
            <w:top w:val="none" w:sz="0" w:space="0" w:color="auto"/>
            <w:left w:val="none" w:sz="0" w:space="0" w:color="auto"/>
            <w:bottom w:val="none" w:sz="0" w:space="0" w:color="auto"/>
            <w:right w:val="none" w:sz="0" w:space="0" w:color="auto"/>
          </w:divBdr>
        </w:div>
        <w:div w:id="2020619494">
          <w:marLeft w:val="60"/>
          <w:marRight w:val="60"/>
          <w:marTop w:val="100"/>
          <w:marBottom w:val="100"/>
          <w:divBdr>
            <w:top w:val="none" w:sz="0" w:space="0" w:color="auto"/>
            <w:left w:val="none" w:sz="0" w:space="0" w:color="auto"/>
            <w:bottom w:val="none" w:sz="0" w:space="0" w:color="auto"/>
            <w:right w:val="none" w:sz="0" w:space="0" w:color="auto"/>
          </w:divBdr>
        </w:div>
        <w:div w:id="2116359213">
          <w:marLeft w:val="60"/>
          <w:marRight w:val="60"/>
          <w:marTop w:val="100"/>
          <w:marBottom w:val="100"/>
          <w:divBdr>
            <w:top w:val="none" w:sz="0" w:space="0" w:color="auto"/>
            <w:left w:val="none" w:sz="0" w:space="0" w:color="auto"/>
            <w:bottom w:val="none" w:sz="0" w:space="0" w:color="auto"/>
            <w:right w:val="none" w:sz="0" w:space="0" w:color="auto"/>
          </w:divBdr>
        </w:div>
        <w:div w:id="111290343">
          <w:marLeft w:val="60"/>
          <w:marRight w:val="60"/>
          <w:marTop w:val="100"/>
          <w:marBottom w:val="100"/>
          <w:divBdr>
            <w:top w:val="none" w:sz="0" w:space="0" w:color="auto"/>
            <w:left w:val="none" w:sz="0" w:space="0" w:color="auto"/>
            <w:bottom w:val="none" w:sz="0" w:space="0" w:color="auto"/>
            <w:right w:val="none" w:sz="0" w:space="0" w:color="auto"/>
          </w:divBdr>
        </w:div>
        <w:div w:id="1763255598">
          <w:marLeft w:val="60"/>
          <w:marRight w:val="60"/>
          <w:marTop w:val="100"/>
          <w:marBottom w:val="100"/>
          <w:divBdr>
            <w:top w:val="none" w:sz="0" w:space="0" w:color="auto"/>
            <w:left w:val="none" w:sz="0" w:space="0" w:color="auto"/>
            <w:bottom w:val="none" w:sz="0" w:space="0" w:color="auto"/>
            <w:right w:val="none" w:sz="0" w:space="0" w:color="auto"/>
          </w:divBdr>
        </w:div>
        <w:div w:id="1839808106">
          <w:marLeft w:val="60"/>
          <w:marRight w:val="60"/>
          <w:marTop w:val="100"/>
          <w:marBottom w:val="100"/>
          <w:divBdr>
            <w:top w:val="none" w:sz="0" w:space="0" w:color="auto"/>
            <w:left w:val="none" w:sz="0" w:space="0" w:color="auto"/>
            <w:bottom w:val="none" w:sz="0" w:space="0" w:color="auto"/>
            <w:right w:val="none" w:sz="0" w:space="0" w:color="auto"/>
          </w:divBdr>
        </w:div>
        <w:div w:id="1936866015">
          <w:marLeft w:val="60"/>
          <w:marRight w:val="60"/>
          <w:marTop w:val="100"/>
          <w:marBottom w:val="100"/>
          <w:divBdr>
            <w:top w:val="none" w:sz="0" w:space="0" w:color="auto"/>
            <w:left w:val="none" w:sz="0" w:space="0" w:color="auto"/>
            <w:bottom w:val="none" w:sz="0" w:space="0" w:color="auto"/>
            <w:right w:val="none" w:sz="0" w:space="0" w:color="auto"/>
          </w:divBdr>
        </w:div>
        <w:div w:id="282032988">
          <w:marLeft w:val="60"/>
          <w:marRight w:val="60"/>
          <w:marTop w:val="100"/>
          <w:marBottom w:val="100"/>
          <w:divBdr>
            <w:top w:val="none" w:sz="0" w:space="0" w:color="auto"/>
            <w:left w:val="none" w:sz="0" w:space="0" w:color="auto"/>
            <w:bottom w:val="none" w:sz="0" w:space="0" w:color="auto"/>
            <w:right w:val="none" w:sz="0" w:space="0" w:color="auto"/>
          </w:divBdr>
        </w:div>
        <w:div w:id="510921230">
          <w:marLeft w:val="60"/>
          <w:marRight w:val="60"/>
          <w:marTop w:val="100"/>
          <w:marBottom w:val="100"/>
          <w:divBdr>
            <w:top w:val="none" w:sz="0" w:space="0" w:color="auto"/>
            <w:left w:val="none" w:sz="0" w:space="0" w:color="auto"/>
            <w:bottom w:val="none" w:sz="0" w:space="0" w:color="auto"/>
            <w:right w:val="none" w:sz="0" w:space="0" w:color="auto"/>
          </w:divBdr>
        </w:div>
        <w:div w:id="1343317397">
          <w:marLeft w:val="60"/>
          <w:marRight w:val="60"/>
          <w:marTop w:val="100"/>
          <w:marBottom w:val="100"/>
          <w:divBdr>
            <w:top w:val="none" w:sz="0" w:space="0" w:color="auto"/>
            <w:left w:val="none" w:sz="0" w:space="0" w:color="auto"/>
            <w:bottom w:val="none" w:sz="0" w:space="0" w:color="auto"/>
            <w:right w:val="none" w:sz="0" w:space="0" w:color="auto"/>
          </w:divBdr>
        </w:div>
        <w:div w:id="925309946">
          <w:marLeft w:val="60"/>
          <w:marRight w:val="60"/>
          <w:marTop w:val="100"/>
          <w:marBottom w:val="100"/>
          <w:divBdr>
            <w:top w:val="none" w:sz="0" w:space="0" w:color="auto"/>
            <w:left w:val="none" w:sz="0" w:space="0" w:color="auto"/>
            <w:bottom w:val="none" w:sz="0" w:space="0" w:color="auto"/>
            <w:right w:val="none" w:sz="0" w:space="0" w:color="auto"/>
          </w:divBdr>
        </w:div>
        <w:div w:id="1368288289">
          <w:marLeft w:val="60"/>
          <w:marRight w:val="60"/>
          <w:marTop w:val="100"/>
          <w:marBottom w:val="100"/>
          <w:divBdr>
            <w:top w:val="none" w:sz="0" w:space="0" w:color="auto"/>
            <w:left w:val="none" w:sz="0" w:space="0" w:color="auto"/>
            <w:bottom w:val="none" w:sz="0" w:space="0" w:color="auto"/>
            <w:right w:val="none" w:sz="0" w:space="0" w:color="auto"/>
          </w:divBdr>
        </w:div>
        <w:div w:id="1440027310">
          <w:marLeft w:val="60"/>
          <w:marRight w:val="60"/>
          <w:marTop w:val="100"/>
          <w:marBottom w:val="100"/>
          <w:divBdr>
            <w:top w:val="none" w:sz="0" w:space="0" w:color="auto"/>
            <w:left w:val="none" w:sz="0" w:space="0" w:color="auto"/>
            <w:bottom w:val="none" w:sz="0" w:space="0" w:color="auto"/>
            <w:right w:val="none" w:sz="0" w:space="0" w:color="auto"/>
          </w:divBdr>
        </w:div>
        <w:div w:id="402027486">
          <w:marLeft w:val="60"/>
          <w:marRight w:val="60"/>
          <w:marTop w:val="100"/>
          <w:marBottom w:val="100"/>
          <w:divBdr>
            <w:top w:val="none" w:sz="0" w:space="0" w:color="auto"/>
            <w:left w:val="none" w:sz="0" w:space="0" w:color="auto"/>
            <w:bottom w:val="none" w:sz="0" w:space="0" w:color="auto"/>
            <w:right w:val="none" w:sz="0" w:space="0" w:color="auto"/>
          </w:divBdr>
        </w:div>
        <w:div w:id="670640192">
          <w:marLeft w:val="60"/>
          <w:marRight w:val="60"/>
          <w:marTop w:val="100"/>
          <w:marBottom w:val="100"/>
          <w:divBdr>
            <w:top w:val="none" w:sz="0" w:space="0" w:color="auto"/>
            <w:left w:val="none" w:sz="0" w:space="0" w:color="auto"/>
            <w:bottom w:val="none" w:sz="0" w:space="0" w:color="auto"/>
            <w:right w:val="none" w:sz="0" w:space="0" w:color="auto"/>
          </w:divBdr>
        </w:div>
        <w:div w:id="666128847">
          <w:marLeft w:val="60"/>
          <w:marRight w:val="60"/>
          <w:marTop w:val="100"/>
          <w:marBottom w:val="100"/>
          <w:divBdr>
            <w:top w:val="none" w:sz="0" w:space="0" w:color="auto"/>
            <w:left w:val="none" w:sz="0" w:space="0" w:color="auto"/>
            <w:bottom w:val="none" w:sz="0" w:space="0" w:color="auto"/>
            <w:right w:val="none" w:sz="0" w:space="0" w:color="auto"/>
          </w:divBdr>
        </w:div>
        <w:div w:id="463737878">
          <w:marLeft w:val="60"/>
          <w:marRight w:val="60"/>
          <w:marTop w:val="100"/>
          <w:marBottom w:val="100"/>
          <w:divBdr>
            <w:top w:val="none" w:sz="0" w:space="0" w:color="auto"/>
            <w:left w:val="none" w:sz="0" w:space="0" w:color="auto"/>
            <w:bottom w:val="none" w:sz="0" w:space="0" w:color="auto"/>
            <w:right w:val="none" w:sz="0" w:space="0" w:color="auto"/>
          </w:divBdr>
        </w:div>
        <w:div w:id="664672914">
          <w:marLeft w:val="60"/>
          <w:marRight w:val="60"/>
          <w:marTop w:val="100"/>
          <w:marBottom w:val="100"/>
          <w:divBdr>
            <w:top w:val="none" w:sz="0" w:space="0" w:color="auto"/>
            <w:left w:val="none" w:sz="0" w:space="0" w:color="auto"/>
            <w:bottom w:val="none" w:sz="0" w:space="0" w:color="auto"/>
            <w:right w:val="none" w:sz="0" w:space="0" w:color="auto"/>
          </w:divBdr>
        </w:div>
        <w:div w:id="1959988321">
          <w:marLeft w:val="60"/>
          <w:marRight w:val="60"/>
          <w:marTop w:val="100"/>
          <w:marBottom w:val="100"/>
          <w:divBdr>
            <w:top w:val="none" w:sz="0" w:space="0" w:color="auto"/>
            <w:left w:val="none" w:sz="0" w:space="0" w:color="auto"/>
            <w:bottom w:val="none" w:sz="0" w:space="0" w:color="auto"/>
            <w:right w:val="none" w:sz="0" w:space="0" w:color="auto"/>
          </w:divBdr>
        </w:div>
        <w:div w:id="1683779624">
          <w:marLeft w:val="60"/>
          <w:marRight w:val="60"/>
          <w:marTop w:val="100"/>
          <w:marBottom w:val="100"/>
          <w:divBdr>
            <w:top w:val="none" w:sz="0" w:space="0" w:color="auto"/>
            <w:left w:val="none" w:sz="0" w:space="0" w:color="auto"/>
            <w:bottom w:val="none" w:sz="0" w:space="0" w:color="auto"/>
            <w:right w:val="none" w:sz="0" w:space="0" w:color="auto"/>
          </w:divBdr>
        </w:div>
        <w:div w:id="1217817681">
          <w:marLeft w:val="60"/>
          <w:marRight w:val="60"/>
          <w:marTop w:val="100"/>
          <w:marBottom w:val="100"/>
          <w:divBdr>
            <w:top w:val="none" w:sz="0" w:space="0" w:color="auto"/>
            <w:left w:val="none" w:sz="0" w:space="0" w:color="auto"/>
            <w:bottom w:val="none" w:sz="0" w:space="0" w:color="auto"/>
            <w:right w:val="none" w:sz="0" w:space="0" w:color="auto"/>
          </w:divBdr>
        </w:div>
        <w:div w:id="156767451">
          <w:marLeft w:val="60"/>
          <w:marRight w:val="60"/>
          <w:marTop w:val="100"/>
          <w:marBottom w:val="100"/>
          <w:divBdr>
            <w:top w:val="none" w:sz="0" w:space="0" w:color="auto"/>
            <w:left w:val="none" w:sz="0" w:space="0" w:color="auto"/>
            <w:bottom w:val="none" w:sz="0" w:space="0" w:color="auto"/>
            <w:right w:val="none" w:sz="0" w:space="0" w:color="auto"/>
          </w:divBdr>
        </w:div>
        <w:div w:id="900554756">
          <w:marLeft w:val="60"/>
          <w:marRight w:val="60"/>
          <w:marTop w:val="100"/>
          <w:marBottom w:val="100"/>
          <w:divBdr>
            <w:top w:val="none" w:sz="0" w:space="0" w:color="auto"/>
            <w:left w:val="none" w:sz="0" w:space="0" w:color="auto"/>
            <w:bottom w:val="none" w:sz="0" w:space="0" w:color="auto"/>
            <w:right w:val="none" w:sz="0" w:space="0" w:color="auto"/>
          </w:divBdr>
        </w:div>
        <w:div w:id="718436498">
          <w:marLeft w:val="60"/>
          <w:marRight w:val="60"/>
          <w:marTop w:val="100"/>
          <w:marBottom w:val="100"/>
          <w:divBdr>
            <w:top w:val="none" w:sz="0" w:space="0" w:color="auto"/>
            <w:left w:val="none" w:sz="0" w:space="0" w:color="auto"/>
            <w:bottom w:val="none" w:sz="0" w:space="0" w:color="auto"/>
            <w:right w:val="none" w:sz="0" w:space="0" w:color="auto"/>
          </w:divBdr>
        </w:div>
        <w:div w:id="846407425">
          <w:marLeft w:val="60"/>
          <w:marRight w:val="60"/>
          <w:marTop w:val="100"/>
          <w:marBottom w:val="100"/>
          <w:divBdr>
            <w:top w:val="none" w:sz="0" w:space="0" w:color="auto"/>
            <w:left w:val="none" w:sz="0" w:space="0" w:color="auto"/>
            <w:bottom w:val="none" w:sz="0" w:space="0" w:color="auto"/>
            <w:right w:val="none" w:sz="0" w:space="0" w:color="auto"/>
          </w:divBdr>
        </w:div>
        <w:div w:id="1551960331">
          <w:marLeft w:val="60"/>
          <w:marRight w:val="60"/>
          <w:marTop w:val="100"/>
          <w:marBottom w:val="100"/>
          <w:divBdr>
            <w:top w:val="none" w:sz="0" w:space="0" w:color="auto"/>
            <w:left w:val="none" w:sz="0" w:space="0" w:color="auto"/>
            <w:bottom w:val="none" w:sz="0" w:space="0" w:color="auto"/>
            <w:right w:val="none" w:sz="0" w:space="0" w:color="auto"/>
          </w:divBdr>
        </w:div>
        <w:div w:id="1725328976">
          <w:marLeft w:val="60"/>
          <w:marRight w:val="60"/>
          <w:marTop w:val="100"/>
          <w:marBottom w:val="100"/>
          <w:divBdr>
            <w:top w:val="none" w:sz="0" w:space="0" w:color="auto"/>
            <w:left w:val="none" w:sz="0" w:space="0" w:color="auto"/>
            <w:bottom w:val="none" w:sz="0" w:space="0" w:color="auto"/>
            <w:right w:val="none" w:sz="0" w:space="0" w:color="auto"/>
          </w:divBdr>
        </w:div>
        <w:div w:id="476529320">
          <w:marLeft w:val="60"/>
          <w:marRight w:val="60"/>
          <w:marTop w:val="100"/>
          <w:marBottom w:val="100"/>
          <w:divBdr>
            <w:top w:val="none" w:sz="0" w:space="0" w:color="auto"/>
            <w:left w:val="none" w:sz="0" w:space="0" w:color="auto"/>
            <w:bottom w:val="none" w:sz="0" w:space="0" w:color="auto"/>
            <w:right w:val="none" w:sz="0" w:space="0" w:color="auto"/>
          </w:divBdr>
        </w:div>
        <w:div w:id="1429892163">
          <w:marLeft w:val="60"/>
          <w:marRight w:val="60"/>
          <w:marTop w:val="100"/>
          <w:marBottom w:val="100"/>
          <w:divBdr>
            <w:top w:val="none" w:sz="0" w:space="0" w:color="auto"/>
            <w:left w:val="none" w:sz="0" w:space="0" w:color="auto"/>
            <w:bottom w:val="none" w:sz="0" w:space="0" w:color="auto"/>
            <w:right w:val="none" w:sz="0" w:space="0" w:color="auto"/>
          </w:divBdr>
        </w:div>
        <w:div w:id="1823152240">
          <w:marLeft w:val="60"/>
          <w:marRight w:val="60"/>
          <w:marTop w:val="100"/>
          <w:marBottom w:val="100"/>
          <w:divBdr>
            <w:top w:val="none" w:sz="0" w:space="0" w:color="auto"/>
            <w:left w:val="none" w:sz="0" w:space="0" w:color="auto"/>
            <w:bottom w:val="none" w:sz="0" w:space="0" w:color="auto"/>
            <w:right w:val="none" w:sz="0" w:space="0" w:color="auto"/>
          </w:divBdr>
        </w:div>
        <w:div w:id="171142678">
          <w:marLeft w:val="60"/>
          <w:marRight w:val="60"/>
          <w:marTop w:val="100"/>
          <w:marBottom w:val="100"/>
          <w:divBdr>
            <w:top w:val="none" w:sz="0" w:space="0" w:color="auto"/>
            <w:left w:val="none" w:sz="0" w:space="0" w:color="auto"/>
            <w:bottom w:val="none" w:sz="0" w:space="0" w:color="auto"/>
            <w:right w:val="none" w:sz="0" w:space="0" w:color="auto"/>
          </w:divBdr>
        </w:div>
        <w:div w:id="2055883787">
          <w:marLeft w:val="60"/>
          <w:marRight w:val="60"/>
          <w:marTop w:val="100"/>
          <w:marBottom w:val="100"/>
          <w:divBdr>
            <w:top w:val="none" w:sz="0" w:space="0" w:color="auto"/>
            <w:left w:val="none" w:sz="0" w:space="0" w:color="auto"/>
            <w:bottom w:val="none" w:sz="0" w:space="0" w:color="auto"/>
            <w:right w:val="none" w:sz="0" w:space="0" w:color="auto"/>
          </w:divBdr>
        </w:div>
        <w:div w:id="1673213740">
          <w:marLeft w:val="60"/>
          <w:marRight w:val="60"/>
          <w:marTop w:val="100"/>
          <w:marBottom w:val="100"/>
          <w:divBdr>
            <w:top w:val="none" w:sz="0" w:space="0" w:color="auto"/>
            <w:left w:val="none" w:sz="0" w:space="0" w:color="auto"/>
            <w:bottom w:val="none" w:sz="0" w:space="0" w:color="auto"/>
            <w:right w:val="none" w:sz="0" w:space="0" w:color="auto"/>
          </w:divBdr>
        </w:div>
        <w:div w:id="631834239">
          <w:marLeft w:val="60"/>
          <w:marRight w:val="60"/>
          <w:marTop w:val="100"/>
          <w:marBottom w:val="100"/>
          <w:divBdr>
            <w:top w:val="none" w:sz="0" w:space="0" w:color="auto"/>
            <w:left w:val="none" w:sz="0" w:space="0" w:color="auto"/>
            <w:bottom w:val="none" w:sz="0" w:space="0" w:color="auto"/>
            <w:right w:val="none" w:sz="0" w:space="0" w:color="auto"/>
          </w:divBdr>
        </w:div>
        <w:div w:id="1291206819">
          <w:marLeft w:val="60"/>
          <w:marRight w:val="60"/>
          <w:marTop w:val="100"/>
          <w:marBottom w:val="100"/>
          <w:divBdr>
            <w:top w:val="none" w:sz="0" w:space="0" w:color="auto"/>
            <w:left w:val="none" w:sz="0" w:space="0" w:color="auto"/>
            <w:bottom w:val="none" w:sz="0" w:space="0" w:color="auto"/>
            <w:right w:val="none" w:sz="0" w:space="0" w:color="auto"/>
          </w:divBdr>
        </w:div>
        <w:div w:id="1469980197">
          <w:marLeft w:val="60"/>
          <w:marRight w:val="60"/>
          <w:marTop w:val="100"/>
          <w:marBottom w:val="100"/>
          <w:divBdr>
            <w:top w:val="none" w:sz="0" w:space="0" w:color="auto"/>
            <w:left w:val="none" w:sz="0" w:space="0" w:color="auto"/>
            <w:bottom w:val="none" w:sz="0" w:space="0" w:color="auto"/>
            <w:right w:val="none" w:sz="0" w:space="0" w:color="auto"/>
          </w:divBdr>
        </w:div>
        <w:div w:id="87626722">
          <w:marLeft w:val="60"/>
          <w:marRight w:val="60"/>
          <w:marTop w:val="100"/>
          <w:marBottom w:val="100"/>
          <w:divBdr>
            <w:top w:val="none" w:sz="0" w:space="0" w:color="auto"/>
            <w:left w:val="none" w:sz="0" w:space="0" w:color="auto"/>
            <w:bottom w:val="none" w:sz="0" w:space="0" w:color="auto"/>
            <w:right w:val="none" w:sz="0" w:space="0" w:color="auto"/>
          </w:divBdr>
        </w:div>
        <w:div w:id="1696619145">
          <w:marLeft w:val="60"/>
          <w:marRight w:val="60"/>
          <w:marTop w:val="100"/>
          <w:marBottom w:val="100"/>
          <w:divBdr>
            <w:top w:val="none" w:sz="0" w:space="0" w:color="auto"/>
            <w:left w:val="none" w:sz="0" w:space="0" w:color="auto"/>
            <w:bottom w:val="none" w:sz="0" w:space="0" w:color="auto"/>
            <w:right w:val="none" w:sz="0" w:space="0" w:color="auto"/>
          </w:divBdr>
        </w:div>
        <w:div w:id="1366902497">
          <w:marLeft w:val="60"/>
          <w:marRight w:val="60"/>
          <w:marTop w:val="100"/>
          <w:marBottom w:val="100"/>
          <w:divBdr>
            <w:top w:val="none" w:sz="0" w:space="0" w:color="auto"/>
            <w:left w:val="none" w:sz="0" w:space="0" w:color="auto"/>
            <w:bottom w:val="none" w:sz="0" w:space="0" w:color="auto"/>
            <w:right w:val="none" w:sz="0" w:space="0" w:color="auto"/>
          </w:divBdr>
        </w:div>
        <w:div w:id="920872905">
          <w:marLeft w:val="60"/>
          <w:marRight w:val="60"/>
          <w:marTop w:val="100"/>
          <w:marBottom w:val="100"/>
          <w:divBdr>
            <w:top w:val="none" w:sz="0" w:space="0" w:color="auto"/>
            <w:left w:val="none" w:sz="0" w:space="0" w:color="auto"/>
            <w:bottom w:val="none" w:sz="0" w:space="0" w:color="auto"/>
            <w:right w:val="none" w:sz="0" w:space="0" w:color="auto"/>
          </w:divBdr>
        </w:div>
        <w:div w:id="692194423">
          <w:marLeft w:val="60"/>
          <w:marRight w:val="60"/>
          <w:marTop w:val="100"/>
          <w:marBottom w:val="100"/>
          <w:divBdr>
            <w:top w:val="none" w:sz="0" w:space="0" w:color="auto"/>
            <w:left w:val="none" w:sz="0" w:space="0" w:color="auto"/>
            <w:bottom w:val="none" w:sz="0" w:space="0" w:color="auto"/>
            <w:right w:val="none" w:sz="0" w:space="0" w:color="auto"/>
          </w:divBdr>
        </w:div>
        <w:div w:id="814221458">
          <w:marLeft w:val="60"/>
          <w:marRight w:val="60"/>
          <w:marTop w:val="100"/>
          <w:marBottom w:val="100"/>
          <w:divBdr>
            <w:top w:val="none" w:sz="0" w:space="0" w:color="auto"/>
            <w:left w:val="none" w:sz="0" w:space="0" w:color="auto"/>
            <w:bottom w:val="none" w:sz="0" w:space="0" w:color="auto"/>
            <w:right w:val="none" w:sz="0" w:space="0" w:color="auto"/>
          </w:divBdr>
        </w:div>
        <w:div w:id="1240824460">
          <w:marLeft w:val="60"/>
          <w:marRight w:val="60"/>
          <w:marTop w:val="100"/>
          <w:marBottom w:val="100"/>
          <w:divBdr>
            <w:top w:val="none" w:sz="0" w:space="0" w:color="auto"/>
            <w:left w:val="none" w:sz="0" w:space="0" w:color="auto"/>
            <w:bottom w:val="none" w:sz="0" w:space="0" w:color="auto"/>
            <w:right w:val="none" w:sz="0" w:space="0" w:color="auto"/>
          </w:divBdr>
        </w:div>
        <w:div w:id="1855655973">
          <w:marLeft w:val="60"/>
          <w:marRight w:val="60"/>
          <w:marTop w:val="100"/>
          <w:marBottom w:val="100"/>
          <w:divBdr>
            <w:top w:val="none" w:sz="0" w:space="0" w:color="auto"/>
            <w:left w:val="none" w:sz="0" w:space="0" w:color="auto"/>
            <w:bottom w:val="none" w:sz="0" w:space="0" w:color="auto"/>
            <w:right w:val="none" w:sz="0" w:space="0" w:color="auto"/>
          </w:divBdr>
        </w:div>
        <w:div w:id="1448936102">
          <w:marLeft w:val="60"/>
          <w:marRight w:val="60"/>
          <w:marTop w:val="100"/>
          <w:marBottom w:val="100"/>
          <w:divBdr>
            <w:top w:val="none" w:sz="0" w:space="0" w:color="auto"/>
            <w:left w:val="none" w:sz="0" w:space="0" w:color="auto"/>
            <w:bottom w:val="none" w:sz="0" w:space="0" w:color="auto"/>
            <w:right w:val="none" w:sz="0" w:space="0" w:color="auto"/>
          </w:divBdr>
        </w:div>
        <w:div w:id="459689215">
          <w:marLeft w:val="60"/>
          <w:marRight w:val="60"/>
          <w:marTop w:val="100"/>
          <w:marBottom w:val="100"/>
          <w:divBdr>
            <w:top w:val="none" w:sz="0" w:space="0" w:color="auto"/>
            <w:left w:val="none" w:sz="0" w:space="0" w:color="auto"/>
            <w:bottom w:val="none" w:sz="0" w:space="0" w:color="auto"/>
            <w:right w:val="none" w:sz="0" w:space="0" w:color="auto"/>
          </w:divBdr>
        </w:div>
        <w:div w:id="2121336535">
          <w:marLeft w:val="60"/>
          <w:marRight w:val="60"/>
          <w:marTop w:val="100"/>
          <w:marBottom w:val="100"/>
          <w:divBdr>
            <w:top w:val="none" w:sz="0" w:space="0" w:color="auto"/>
            <w:left w:val="none" w:sz="0" w:space="0" w:color="auto"/>
            <w:bottom w:val="none" w:sz="0" w:space="0" w:color="auto"/>
            <w:right w:val="none" w:sz="0" w:space="0" w:color="auto"/>
          </w:divBdr>
        </w:div>
        <w:div w:id="1832986326">
          <w:marLeft w:val="60"/>
          <w:marRight w:val="60"/>
          <w:marTop w:val="100"/>
          <w:marBottom w:val="100"/>
          <w:divBdr>
            <w:top w:val="none" w:sz="0" w:space="0" w:color="auto"/>
            <w:left w:val="none" w:sz="0" w:space="0" w:color="auto"/>
            <w:bottom w:val="none" w:sz="0" w:space="0" w:color="auto"/>
            <w:right w:val="none" w:sz="0" w:space="0" w:color="auto"/>
          </w:divBdr>
        </w:div>
        <w:div w:id="2006476164">
          <w:marLeft w:val="60"/>
          <w:marRight w:val="60"/>
          <w:marTop w:val="100"/>
          <w:marBottom w:val="100"/>
          <w:divBdr>
            <w:top w:val="none" w:sz="0" w:space="0" w:color="auto"/>
            <w:left w:val="none" w:sz="0" w:space="0" w:color="auto"/>
            <w:bottom w:val="none" w:sz="0" w:space="0" w:color="auto"/>
            <w:right w:val="none" w:sz="0" w:space="0" w:color="auto"/>
          </w:divBdr>
        </w:div>
        <w:div w:id="626857393">
          <w:marLeft w:val="60"/>
          <w:marRight w:val="60"/>
          <w:marTop w:val="100"/>
          <w:marBottom w:val="100"/>
          <w:divBdr>
            <w:top w:val="none" w:sz="0" w:space="0" w:color="auto"/>
            <w:left w:val="none" w:sz="0" w:space="0" w:color="auto"/>
            <w:bottom w:val="none" w:sz="0" w:space="0" w:color="auto"/>
            <w:right w:val="none" w:sz="0" w:space="0" w:color="auto"/>
          </w:divBdr>
        </w:div>
        <w:div w:id="1194533829">
          <w:marLeft w:val="60"/>
          <w:marRight w:val="60"/>
          <w:marTop w:val="100"/>
          <w:marBottom w:val="100"/>
          <w:divBdr>
            <w:top w:val="none" w:sz="0" w:space="0" w:color="auto"/>
            <w:left w:val="none" w:sz="0" w:space="0" w:color="auto"/>
            <w:bottom w:val="none" w:sz="0" w:space="0" w:color="auto"/>
            <w:right w:val="none" w:sz="0" w:space="0" w:color="auto"/>
          </w:divBdr>
        </w:div>
        <w:div w:id="1643196977">
          <w:marLeft w:val="60"/>
          <w:marRight w:val="60"/>
          <w:marTop w:val="100"/>
          <w:marBottom w:val="100"/>
          <w:divBdr>
            <w:top w:val="none" w:sz="0" w:space="0" w:color="auto"/>
            <w:left w:val="none" w:sz="0" w:space="0" w:color="auto"/>
            <w:bottom w:val="none" w:sz="0" w:space="0" w:color="auto"/>
            <w:right w:val="none" w:sz="0" w:space="0" w:color="auto"/>
          </w:divBdr>
        </w:div>
        <w:div w:id="214585708">
          <w:marLeft w:val="60"/>
          <w:marRight w:val="60"/>
          <w:marTop w:val="100"/>
          <w:marBottom w:val="100"/>
          <w:divBdr>
            <w:top w:val="none" w:sz="0" w:space="0" w:color="auto"/>
            <w:left w:val="none" w:sz="0" w:space="0" w:color="auto"/>
            <w:bottom w:val="none" w:sz="0" w:space="0" w:color="auto"/>
            <w:right w:val="none" w:sz="0" w:space="0" w:color="auto"/>
          </w:divBdr>
        </w:div>
        <w:div w:id="1063454674">
          <w:marLeft w:val="60"/>
          <w:marRight w:val="60"/>
          <w:marTop w:val="100"/>
          <w:marBottom w:val="100"/>
          <w:divBdr>
            <w:top w:val="none" w:sz="0" w:space="0" w:color="auto"/>
            <w:left w:val="none" w:sz="0" w:space="0" w:color="auto"/>
            <w:bottom w:val="none" w:sz="0" w:space="0" w:color="auto"/>
            <w:right w:val="none" w:sz="0" w:space="0" w:color="auto"/>
          </w:divBdr>
        </w:div>
        <w:div w:id="230894816">
          <w:marLeft w:val="60"/>
          <w:marRight w:val="60"/>
          <w:marTop w:val="100"/>
          <w:marBottom w:val="100"/>
          <w:divBdr>
            <w:top w:val="none" w:sz="0" w:space="0" w:color="auto"/>
            <w:left w:val="none" w:sz="0" w:space="0" w:color="auto"/>
            <w:bottom w:val="none" w:sz="0" w:space="0" w:color="auto"/>
            <w:right w:val="none" w:sz="0" w:space="0" w:color="auto"/>
          </w:divBdr>
        </w:div>
        <w:div w:id="709107514">
          <w:marLeft w:val="60"/>
          <w:marRight w:val="60"/>
          <w:marTop w:val="100"/>
          <w:marBottom w:val="100"/>
          <w:divBdr>
            <w:top w:val="none" w:sz="0" w:space="0" w:color="auto"/>
            <w:left w:val="none" w:sz="0" w:space="0" w:color="auto"/>
            <w:bottom w:val="none" w:sz="0" w:space="0" w:color="auto"/>
            <w:right w:val="none" w:sz="0" w:space="0" w:color="auto"/>
          </w:divBdr>
        </w:div>
        <w:div w:id="2004043909">
          <w:marLeft w:val="60"/>
          <w:marRight w:val="60"/>
          <w:marTop w:val="100"/>
          <w:marBottom w:val="100"/>
          <w:divBdr>
            <w:top w:val="none" w:sz="0" w:space="0" w:color="auto"/>
            <w:left w:val="none" w:sz="0" w:space="0" w:color="auto"/>
            <w:bottom w:val="none" w:sz="0" w:space="0" w:color="auto"/>
            <w:right w:val="none" w:sz="0" w:space="0" w:color="auto"/>
          </w:divBdr>
        </w:div>
        <w:div w:id="785660464">
          <w:marLeft w:val="60"/>
          <w:marRight w:val="60"/>
          <w:marTop w:val="100"/>
          <w:marBottom w:val="100"/>
          <w:divBdr>
            <w:top w:val="none" w:sz="0" w:space="0" w:color="auto"/>
            <w:left w:val="none" w:sz="0" w:space="0" w:color="auto"/>
            <w:bottom w:val="none" w:sz="0" w:space="0" w:color="auto"/>
            <w:right w:val="none" w:sz="0" w:space="0" w:color="auto"/>
          </w:divBdr>
        </w:div>
        <w:div w:id="1511022411">
          <w:marLeft w:val="60"/>
          <w:marRight w:val="60"/>
          <w:marTop w:val="100"/>
          <w:marBottom w:val="100"/>
          <w:divBdr>
            <w:top w:val="none" w:sz="0" w:space="0" w:color="auto"/>
            <w:left w:val="none" w:sz="0" w:space="0" w:color="auto"/>
            <w:bottom w:val="none" w:sz="0" w:space="0" w:color="auto"/>
            <w:right w:val="none" w:sz="0" w:space="0" w:color="auto"/>
          </w:divBdr>
        </w:div>
        <w:div w:id="1477995389">
          <w:marLeft w:val="60"/>
          <w:marRight w:val="60"/>
          <w:marTop w:val="100"/>
          <w:marBottom w:val="100"/>
          <w:divBdr>
            <w:top w:val="none" w:sz="0" w:space="0" w:color="auto"/>
            <w:left w:val="none" w:sz="0" w:space="0" w:color="auto"/>
            <w:bottom w:val="none" w:sz="0" w:space="0" w:color="auto"/>
            <w:right w:val="none" w:sz="0" w:space="0" w:color="auto"/>
          </w:divBdr>
        </w:div>
        <w:div w:id="1258713940">
          <w:marLeft w:val="60"/>
          <w:marRight w:val="60"/>
          <w:marTop w:val="100"/>
          <w:marBottom w:val="100"/>
          <w:divBdr>
            <w:top w:val="none" w:sz="0" w:space="0" w:color="auto"/>
            <w:left w:val="none" w:sz="0" w:space="0" w:color="auto"/>
            <w:bottom w:val="none" w:sz="0" w:space="0" w:color="auto"/>
            <w:right w:val="none" w:sz="0" w:space="0" w:color="auto"/>
          </w:divBdr>
        </w:div>
        <w:div w:id="2067798717">
          <w:marLeft w:val="60"/>
          <w:marRight w:val="60"/>
          <w:marTop w:val="100"/>
          <w:marBottom w:val="100"/>
          <w:divBdr>
            <w:top w:val="none" w:sz="0" w:space="0" w:color="auto"/>
            <w:left w:val="none" w:sz="0" w:space="0" w:color="auto"/>
            <w:bottom w:val="none" w:sz="0" w:space="0" w:color="auto"/>
            <w:right w:val="none" w:sz="0" w:space="0" w:color="auto"/>
          </w:divBdr>
        </w:div>
        <w:div w:id="1377268200">
          <w:marLeft w:val="60"/>
          <w:marRight w:val="60"/>
          <w:marTop w:val="100"/>
          <w:marBottom w:val="100"/>
          <w:divBdr>
            <w:top w:val="none" w:sz="0" w:space="0" w:color="auto"/>
            <w:left w:val="none" w:sz="0" w:space="0" w:color="auto"/>
            <w:bottom w:val="none" w:sz="0" w:space="0" w:color="auto"/>
            <w:right w:val="none" w:sz="0" w:space="0" w:color="auto"/>
          </w:divBdr>
        </w:div>
        <w:div w:id="1795784499">
          <w:marLeft w:val="60"/>
          <w:marRight w:val="60"/>
          <w:marTop w:val="100"/>
          <w:marBottom w:val="100"/>
          <w:divBdr>
            <w:top w:val="none" w:sz="0" w:space="0" w:color="auto"/>
            <w:left w:val="none" w:sz="0" w:space="0" w:color="auto"/>
            <w:bottom w:val="none" w:sz="0" w:space="0" w:color="auto"/>
            <w:right w:val="none" w:sz="0" w:space="0" w:color="auto"/>
          </w:divBdr>
        </w:div>
        <w:div w:id="1923753593">
          <w:marLeft w:val="60"/>
          <w:marRight w:val="60"/>
          <w:marTop w:val="100"/>
          <w:marBottom w:val="100"/>
          <w:divBdr>
            <w:top w:val="none" w:sz="0" w:space="0" w:color="auto"/>
            <w:left w:val="none" w:sz="0" w:space="0" w:color="auto"/>
            <w:bottom w:val="none" w:sz="0" w:space="0" w:color="auto"/>
            <w:right w:val="none" w:sz="0" w:space="0" w:color="auto"/>
          </w:divBdr>
        </w:div>
        <w:div w:id="139613586">
          <w:marLeft w:val="60"/>
          <w:marRight w:val="60"/>
          <w:marTop w:val="100"/>
          <w:marBottom w:val="100"/>
          <w:divBdr>
            <w:top w:val="none" w:sz="0" w:space="0" w:color="auto"/>
            <w:left w:val="none" w:sz="0" w:space="0" w:color="auto"/>
            <w:bottom w:val="none" w:sz="0" w:space="0" w:color="auto"/>
            <w:right w:val="none" w:sz="0" w:space="0" w:color="auto"/>
          </w:divBdr>
        </w:div>
        <w:div w:id="1854418936">
          <w:marLeft w:val="60"/>
          <w:marRight w:val="60"/>
          <w:marTop w:val="100"/>
          <w:marBottom w:val="100"/>
          <w:divBdr>
            <w:top w:val="none" w:sz="0" w:space="0" w:color="auto"/>
            <w:left w:val="none" w:sz="0" w:space="0" w:color="auto"/>
            <w:bottom w:val="none" w:sz="0" w:space="0" w:color="auto"/>
            <w:right w:val="none" w:sz="0" w:space="0" w:color="auto"/>
          </w:divBdr>
        </w:div>
        <w:div w:id="1334838267">
          <w:marLeft w:val="60"/>
          <w:marRight w:val="60"/>
          <w:marTop w:val="100"/>
          <w:marBottom w:val="100"/>
          <w:divBdr>
            <w:top w:val="none" w:sz="0" w:space="0" w:color="auto"/>
            <w:left w:val="none" w:sz="0" w:space="0" w:color="auto"/>
            <w:bottom w:val="none" w:sz="0" w:space="0" w:color="auto"/>
            <w:right w:val="none" w:sz="0" w:space="0" w:color="auto"/>
          </w:divBdr>
        </w:div>
        <w:div w:id="757945133">
          <w:marLeft w:val="60"/>
          <w:marRight w:val="60"/>
          <w:marTop w:val="100"/>
          <w:marBottom w:val="100"/>
          <w:divBdr>
            <w:top w:val="none" w:sz="0" w:space="0" w:color="auto"/>
            <w:left w:val="none" w:sz="0" w:space="0" w:color="auto"/>
            <w:bottom w:val="none" w:sz="0" w:space="0" w:color="auto"/>
            <w:right w:val="none" w:sz="0" w:space="0" w:color="auto"/>
          </w:divBdr>
        </w:div>
        <w:div w:id="2052029132">
          <w:marLeft w:val="60"/>
          <w:marRight w:val="60"/>
          <w:marTop w:val="100"/>
          <w:marBottom w:val="100"/>
          <w:divBdr>
            <w:top w:val="none" w:sz="0" w:space="0" w:color="auto"/>
            <w:left w:val="none" w:sz="0" w:space="0" w:color="auto"/>
            <w:bottom w:val="none" w:sz="0" w:space="0" w:color="auto"/>
            <w:right w:val="none" w:sz="0" w:space="0" w:color="auto"/>
          </w:divBdr>
        </w:div>
        <w:div w:id="283847325">
          <w:marLeft w:val="60"/>
          <w:marRight w:val="60"/>
          <w:marTop w:val="100"/>
          <w:marBottom w:val="100"/>
          <w:divBdr>
            <w:top w:val="none" w:sz="0" w:space="0" w:color="auto"/>
            <w:left w:val="none" w:sz="0" w:space="0" w:color="auto"/>
            <w:bottom w:val="none" w:sz="0" w:space="0" w:color="auto"/>
            <w:right w:val="none" w:sz="0" w:space="0" w:color="auto"/>
          </w:divBdr>
        </w:div>
        <w:div w:id="1595431491">
          <w:marLeft w:val="60"/>
          <w:marRight w:val="60"/>
          <w:marTop w:val="100"/>
          <w:marBottom w:val="100"/>
          <w:divBdr>
            <w:top w:val="none" w:sz="0" w:space="0" w:color="auto"/>
            <w:left w:val="none" w:sz="0" w:space="0" w:color="auto"/>
            <w:bottom w:val="none" w:sz="0" w:space="0" w:color="auto"/>
            <w:right w:val="none" w:sz="0" w:space="0" w:color="auto"/>
          </w:divBdr>
        </w:div>
        <w:div w:id="1442341110">
          <w:marLeft w:val="60"/>
          <w:marRight w:val="60"/>
          <w:marTop w:val="100"/>
          <w:marBottom w:val="100"/>
          <w:divBdr>
            <w:top w:val="none" w:sz="0" w:space="0" w:color="auto"/>
            <w:left w:val="none" w:sz="0" w:space="0" w:color="auto"/>
            <w:bottom w:val="none" w:sz="0" w:space="0" w:color="auto"/>
            <w:right w:val="none" w:sz="0" w:space="0" w:color="auto"/>
          </w:divBdr>
        </w:div>
        <w:div w:id="1550262659">
          <w:marLeft w:val="60"/>
          <w:marRight w:val="60"/>
          <w:marTop w:val="100"/>
          <w:marBottom w:val="100"/>
          <w:divBdr>
            <w:top w:val="none" w:sz="0" w:space="0" w:color="auto"/>
            <w:left w:val="none" w:sz="0" w:space="0" w:color="auto"/>
            <w:bottom w:val="none" w:sz="0" w:space="0" w:color="auto"/>
            <w:right w:val="none" w:sz="0" w:space="0" w:color="auto"/>
          </w:divBdr>
        </w:div>
        <w:div w:id="829370455">
          <w:marLeft w:val="60"/>
          <w:marRight w:val="60"/>
          <w:marTop w:val="100"/>
          <w:marBottom w:val="100"/>
          <w:divBdr>
            <w:top w:val="none" w:sz="0" w:space="0" w:color="auto"/>
            <w:left w:val="none" w:sz="0" w:space="0" w:color="auto"/>
            <w:bottom w:val="none" w:sz="0" w:space="0" w:color="auto"/>
            <w:right w:val="none" w:sz="0" w:space="0" w:color="auto"/>
          </w:divBdr>
        </w:div>
        <w:div w:id="86510499">
          <w:marLeft w:val="60"/>
          <w:marRight w:val="60"/>
          <w:marTop w:val="100"/>
          <w:marBottom w:val="100"/>
          <w:divBdr>
            <w:top w:val="none" w:sz="0" w:space="0" w:color="auto"/>
            <w:left w:val="none" w:sz="0" w:space="0" w:color="auto"/>
            <w:bottom w:val="none" w:sz="0" w:space="0" w:color="auto"/>
            <w:right w:val="none" w:sz="0" w:space="0" w:color="auto"/>
          </w:divBdr>
        </w:div>
        <w:div w:id="121966573">
          <w:marLeft w:val="60"/>
          <w:marRight w:val="60"/>
          <w:marTop w:val="100"/>
          <w:marBottom w:val="100"/>
          <w:divBdr>
            <w:top w:val="none" w:sz="0" w:space="0" w:color="auto"/>
            <w:left w:val="none" w:sz="0" w:space="0" w:color="auto"/>
            <w:bottom w:val="none" w:sz="0" w:space="0" w:color="auto"/>
            <w:right w:val="none" w:sz="0" w:space="0" w:color="auto"/>
          </w:divBdr>
        </w:div>
        <w:div w:id="250168716">
          <w:marLeft w:val="60"/>
          <w:marRight w:val="60"/>
          <w:marTop w:val="100"/>
          <w:marBottom w:val="100"/>
          <w:divBdr>
            <w:top w:val="none" w:sz="0" w:space="0" w:color="auto"/>
            <w:left w:val="none" w:sz="0" w:space="0" w:color="auto"/>
            <w:bottom w:val="none" w:sz="0" w:space="0" w:color="auto"/>
            <w:right w:val="none" w:sz="0" w:space="0" w:color="auto"/>
          </w:divBdr>
        </w:div>
        <w:div w:id="784734119">
          <w:marLeft w:val="60"/>
          <w:marRight w:val="60"/>
          <w:marTop w:val="100"/>
          <w:marBottom w:val="100"/>
          <w:divBdr>
            <w:top w:val="none" w:sz="0" w:space="0" w:color="auto"/>
            <w:left w:val="none" w:sz="0" w:space="0" w:color="auto"/>
            <w:bottom w:val="none" w:sz="0" w:space="0" w:color="auto"/>
            <w:right w:val="none" w:sz="0" w:space="0" w:color="auto"/>
          </w:divBdr>
        </w:div>
        <w:div w:id="1680113456">
          <w:marLeft w:val="60"/>
          <w:marRight w:val="60"/>
          <w:marTop w:val="100"/>
          <w:marBottom w:val="100"/>
          <w:divBdr>
            <w:top w:val="none" w:sz="0" w:space="0" w:color="auto"/>
            <w:left w:val="none" w:sz="0" w:space="0" w:color="auto"/>
            <w:bottom w:val="none" w:sz="0" w:space="0" w:color="auto"/>
            <w:right w:val="none" w:sz="0" w:space="0" w:color="auto"/>
          </w:divBdr>
        </w:div>
        <w:div w:id="214051849">
          <w:marLeft w:val="60"/>
          <w:marRight w:val="60"/>
          <w:marTop w:val="100"/>
          <w:marBottom w:val="100"/>
          <w:divBdr>
            <w:top w:val="none" w:sz="0" w:space="0" w:color="auto"/>
            <w:left w:val="none" w:sz="0" w:space="0" w:color="auto"/>
            <w:bottom w:val="none" w:sz="0" w:space="0" w:color="auto"/>
            <w:right w:val="none" w:sz="0" w:space="0" w:color="auto"/>
          </w:divBdr>
        </w:div>
        <w:div w:id="1918125309">
          <w:marLeft w:val="60"/>
          <w:marRight w:val="60"/>
          <w:marTop w:val="100"/>
          <w:marBottom w:val="100"/>
          <w:divBdr>
            <w:top w:val="none" w:sz="0" w:space="0" w:color="auto"/>
            <w:left w:val="none" w:sz="0" w:space="0" w:color="auto"/>
            <w:bottom w:val="none" w:sz="0" w:space="0" w:color="auto"/>
            <w:right w:val="none" w:sz="0" w:space="0" w:color="auto"/>
          </w:divBdr>
        </w:div>
        <w:div w:id="1092504508">
          <w:marLeft w:val="60"/>
          <w:marRight w:val="60"/>
          <w:marTop w:val="100"/>
          <w:marBottom w:val="100"/>
          <w:divBdr>
            <w:top w:val="none" w:sz="0" w:space="0" w:color="auto"/>
            <w:left w:val="none" w:sz="0" w:space="0" w:color="auto"/>
            <w:bottom w:val="none" w:sz="0" w:space="0" w:color="auto"/>
            <w:right w:val="none" w:sz="0" w:space="0" w:color="auto"/>
          </w:divBdr>
        </w:div>
        <w:div w:id="138347154">
          <w:marLeft w:val="60"/>
          <w:marRight w:val="60"/>
          <w:marTop w:val="100"/>
          <w:marBottom w:val="100"/>
          <w:divBdr>
            <w:top w:val="none" w:sz="0" w:space="0" w:color="auto"/>
            <w:left w:val="none" w:sz="0" w:space="0" w:color="auto"/>
            <w:bottom w:val="none" w:sz="0" w:space="0" w:color="auto"/>
            <w:right w:val="none" w:sz="0" w:space="0" w:color="auto"/>
          </w:divBdr>
        </w:div>
        <w:div w:id="341736441">
          <w:marLeft w:val="60"/>
          <w:marRight w:val="60"/>
          <w:marTop w:val="100"/>
          <w:marBottom w:val="100"/>
          <w:divBdr>
            <w:top w:val="none" w:sz="0" w:space="0" w:color="auto"/>
            <w:left w:val="none" w:sz="0" w:space="0" w:color="auto"/>
            <w:bottom w:val="none" w:sz="0" w:space="0" w:color="auto"/>
            <w:right w:val="none" w:sz="0" w:space="0" w:color="auto"/>
          </w:divBdr>
        </w:div>
        <w:div w:id="815150054">
          <w:marLeft w:val="60"/>
          <w:marRight w:val="60"/>
          <w:marTop w:val="100"/>
          <w:marBottom w:val="100"/>
          <w:divBdr>
            <w:top w:val="none" w:sz="0" w:space="0" w:color="auto"/>
            <w:left w:val="none" w:sz="0" w:space="0" w:color="auto"/>
            <w:bottom w:val="none" w:sz="0" w:space="0" w:color="auto"/>
            <w:right w:val="none" w:sz="0" w:space="0" w:color="auto"/>
          </w:divBdr>
        </w:div>
        <w:div w:id="640231251">
          <w:marLeft w:val="60"/>
          <w:marRight w:val="60"/>
          <w:marTop w:val="100"/>
          <w:marBottom w:val="100"/>
          <w:divBdr>
            <w:top w:val="none" w:sz="0" w:space="0" w:color="auto"/>
            <w:left w:val="none" w:sz="0" w:space="0" w:color="auto"/>
            <w:bottom w:val="none" w:sz="0" w:space="0" w:color="auto"/>
            <w:right w:val="none" w:sz="0" w:space="0" w:color="auto"/>
          </w:divBdr>
        </w:div>
        <w:div w:id="746613813">
          <w:marLeft w:val="60"/>
          <w:marRight w:val="60"/>
          <w:marTop w:val="100"/>
          <w:marBottom w:val="100"/>
          <w:divBdr>
            <w:top w:val="none" w:sz="0" w:space="0" w:color="auto"/>
            <w:left w:val="none" w:sz="0" w:space="0" w:color="auto"/>
            <w:bottom w:val="none" w:sz="0" w:space="0" w:color="auto"/>
            <w:right w:val="none" w:sz="0" w:space="0" w:color="auto"/>
          </w:divBdr>
        </w:div>
        <w:div w:id="1612668253">
          <w:marLeft w:val="60"/>
          <w:marRight w:val="60"/>
          <w:marTop w:val="100"/>
          <w:marBottom w:val="100"/>
          <w:divBdr>
            <w:top w:val="none" w:sz="0" w:space="0" w:color="auto"/>
            <w:left w:val="none" w:sz="0" w:space="0" w:color="auto"/>
            <w:bottom w:val="none" w:sz="0" w:space="0" w:color="auto"/>
            <w:right w:val="none" w:sz="0" w:space="0" w:color="auto"/>
          </w:divBdr>
        </w:div>
        <w:div w:id="1791507470">
          <w:marLeft w:val="60"/>
          <w:marRight w:val="60"/>
          <w:marTop w:val="100"/>
          <w:marBottom w:val="100"/>
          <w:divBdr>
            <w:top w:val="none" w:sz="0" w:space="0" w:color="auto"/>
            <w:left w:val="none" w:sz="0" w:space="0" w:color="auto"/>
            <w:bottom w:val="none" w:sz="0" w:space="0" w:color="auto"/>
            <w:right w:val="none" w:sz="0" w:space="0" w:color="auto"/>
          </w:divBdr>
        </w:div>
        <w:div w:id="12652633">
          <w:marLeft w:val="60"/>
          <w:marRight w:val="60"/>
          <w:marTop w:val="100"/>
          <w:marBottom w:val="100"/>
          <w:divBdr>
            <w:top w:val="none" w:sz="0" w:space="0" w:color="auto"/>
            <w:left w:val="none" w:sz="0" w:space="0" w:color="auto"/>
            <w:bottom w:val="none" w:sz="0" w:space="0" w:color="auto"/>
            <w:right w:val="none" w:sz="0" w:space="0" w:color="auto"/>
          </w:divBdr>
        </w:div>
        <w:div w:id="931164010">
          <w:marLeft w:val="60"/>
          <w:marRight w:val="60"/>
          <w:marTop w:val="100"/>
          <w:marBottom w:val="100"/>
          <w:divBdr>
            <w:top w:val="none" w:sz="0" w:space="0" w:color="auto"/>
            <w:left w:val="none" w:sz="0" w:space="0" w:color="auto"/>
            <w:bottom w:val="none" w:sz="0" w:space="0" w:color="auto"/>
            <w:right w:val="none" w:sz="0" w:space="0" w:color="auto"/>
          </w:divBdr>
        </w:div>
        <w:div w:id="1671639774">
          <w:marLeft w:val="60"/>
          <w:marRight w:val="60"/>
          <w:marTop w:val="100"/>
          <w:marBottom w:val="100"/>
          <w:divBdr>
            <w:top w:val="none" w:sz="0" w:space="0" w:color="auto"/>
            <w:left w:val="none" w:sz="0" w:space="0" w:color="auto"/>
            <w:bottom w:val="none" w:sz="0" w:space="0" w:color="auto"/>
            <w:right w:val="none" w:sz="0" w:space="0" w:color="auto"/>
          </w:divBdr>
        </w:div>
        <w:div w:id="101657139">
          <w:marLeft w:val="60"/>
          <w:marRight w:val="60"/>
          <w:marTop w:val="100"/>
          <w:marBottom w:val="100"/>
          <w:divBdr>
            <w:top w:val="none" w:sz="0" w:space="0" w:color="auto"/>
            <w:left w:val="none" w:sz="0" w:space="0" w:color="auto"/>
            <w:bottom w:val="none" w:sz="0" w:space="0" w:color="auto"/>
            <w:right w:val="none" w:sz="0" w:space="0" w:color="auto"/>
          </w:divBdr>
        </w:div>
        <w:div w:id="2076901642">
          <w:marLeft w:val="60"/>
          <w:marRight w:val="60"/>
          <w:marTop w:val="100"/>
          <w:marBottom w:val="100"/>
          <w:divBdr>
            <w:top w:val="none" w:sz="0" w:space="0" w:color="auto"/>
            <w:left w:val="none" w:sz="0" w:space="0" w:color="auto"/>
            <w:bottom w:val="none" w:sz="0" w:space="0" w:color="auto"/>
            <w:right w:val="none" w:sz="0" w:space="0" w:color="auto"/>
          </w:divBdr>
        </w:div>
        <w:div w:id="1558518098">
          <w:marLeft w:val="60"/>
          <w:marRight w:val="60"/>
          <w:marTop w:val="100"/>
          <w:marBottom w:val="100"/>
          <w:divBdr>
            <w:top w:val="none" w:sz="0" w:space="0" w:color="auto"/>
            <w:left w:val="none" w:sz="0" w:space="0" w:color="auto"/>
            <w:bottom w:val="none" w:sz="0" w:space="0" w:color="auto"/>
            <w:right w:val="none" w:sz="0" w:space="0" w:color="auto"/>
          </w:divBdr>
        </w:div>
        <w:div w:id="2083214819">
          <w:marLeft w:val="60"/>
          <w:marRight w:val="60"/>
          <w:marTop w:val="100"/>
          <w:marBottom w:val="100"/>
          <w:divBdr>
            <w:top w:val="none" w:sz="0" w:space="0" w:color="auto"/>
            <w:left w:val="none" w:sz="0" w:space="0" w:color="auto"/>
            <w:bottom w:val="none" w:sz="0" w:space="0" w:color="auto"/>
            <w:right w:val="none" w:sz="0" w:space="0" w:color="auto"/>
          </w:divBdr>
        </w:div>
        <w:div w:id="195655817">
          <w:marLeft w:val="60"/>
          <w:marRight w:val="60"/>
          <w:marTop w:val="100"/>
          <w:marBottom w:val="100"/>
          <w:divBdr>
            <w:top w:val="none" w:sz="0" w:space="0" w:color="auto"/>
            <w:left w:val="none" w:sz="0" w:space="0" w:color="auto"/>
            <w:bottom w:val="none" w:sz="0" w:space="0" w:color="auto"/>
            <w:right w:val="none" w:sz="0" w:space="0" w:color="auto"/>
          </w:divBdr>
        </w:div>
        <w:div w:id="1372456860">
          <w:marLeft w:val="60"/>
          <w:marRight w:val="60"/>
          <w:marTop w:val="100"/>
          <w:marBottom w:val="100"/>
          <w:divBdr>
            <w:top w:val="none" w:sz="0" w:space="0" w:color="auto"/>
            <w:left w:val="none" w:sz="0" w:space="0" w:color="auto"/>
            <w:bottom w:val="none" w:sz="0" w:space="0" w:color="auto"/>
            <w:right w:val="none" w:sz="0" w:space="0" w:color="auto"/>
          </w:divBdr>
        </w:div>
        <w:div w:id="38475784">
          <w:marLeft w:val="60"/>
          <w:marRight w:val="60"/>
          <w:marTop w:val="100"/>
          <w:marBottom w:val="100"/>
          <w:divBdr>
            <w:top w:val="none" w:sz="0" w:space="0" w:color="auto"/>
            <w:left w:val="none" w:sz="0" w:space="0" w:color="auto"/>
            <w:bottom w:val="none" w:sz="0" w:space="0" w:color="auto"/>
            <w:right w:val="none" w:sz="0" w:space="0" w:color="auto"/>
          </w:divBdr>
        </w:div>
        <w:div w:id="1770269136">
          <w:marLeft w:val="60"/>
          <w:marRight w:val="60"/>
          <w:marTop w:val="100"/>
          <w:marBottom w:val="100"/>
          <w:divBdr>
            <w:top w:val="none" w:sz="0" w:space="0" w:color="auto"/>
            <w:left w:val="none" w:sz="0" w:space="0" w:color="auto"/>
            <w:bottom w:val="none" w:sz="0" w:space="0" w:color="auto"/>
            <w:right w:val="none" w:sz="0" w:space="0" w:color="auto"/>
          </w:divBdr>
        </w:div>
        <w:div w:id="428282838">
          <w:marLeft w:val="60"/>
          <w:marRight w:val="60"/>
          <w:marTop w:val="100"/>
          <w:marBottom w:val="100"/>
          <w:divBdr>
            <w:top w:val="none" w:sz="0" w:space="0" w:color="auto"/>
            <w:left w:val="none" w:sz="0" w:space="0" w:color="auto"/>
            <w:bottom w:val="none" w:sz="0" w:space="0" w:color="auto"/>
            <w:right w:val="none" w:sz="0" w:space="0" w:color="auto"/>
          </w:divBdr>
        </w:div>
        <w:div w:id="2085758728">
          <w:marLeft w:val="60"/>
          <w:marRight w:val="60"/>
          <w:marTop w:val="100"/>
          <w:marBottom w:val="100"/>
          <w:divBdr>
            <w:top w:val="none" w:sz="0" w:space="0" w:color="auto"/>
            <w:left w:val="none" w:sz="0" w:space="0" w:color="auto"/>
            <w:bottom w:val="none" w:sz="0" w:space="0" w:color="auto"/>
            <w:right w:val="none" w:sz="0" w:space="0" w:color="auto"/>
          </w:divBdr>
        </w:div>
        <w:div w:id="1823766777">
          <w:marLeft w:val="60"/>
          <w:marRight w:val="60"/>
          <w:marTop w:val="100"/>
          <w:marBottom w:val="100"/>
          <w:divBdr>
            <w:top w:val="none" w:sz="0" w:space="0" w:color="auto"/>
            <w:left w:val="none" w:sz="0" w:space="0" w:color="auto"/>
            <w:bottom w:val="none" w:sz="0" w:space="0" w:color="auto"/>
            <w:right w:val="none" w:sz="0" w:space="0" w:color="auto"/>
          </w:divBdr>
        </w:div>
        <w:div w:id="532884378">
          <w:marLeft w:val="60"/>
          <w:marRight w:val="60"/>
          <w:marTop w:val="100"/>
          <w:marBottom w:val="100"/>
          <w:divBdr>
            <w:top w:val="none" w:sz="0" w:space="0" w:color="auto"/>
            <w:left w:val="none" w:sz="0" w:space="0" w:color="auto"/>
            <w:bottom w:val="none" w:sz="0" w:space="0" w:color="auto"/>
            <w:right w:val="none" w:sz="0" w:space="0" w:color="auto"/>
          </w:divBdr>
        </w:div>
        <w:div w:id="1023627281">
          <w:marLeft w:val="60"/>
          <w:marRight w:val="60"/>
          <w:marTop w:val="100"/>
          <w:marBottom w:val="100"/>
          <w:divBdr>
            <w:top w:val="none" w:sz="0" w:space="0" w:color="auto"/>
            <w:left w:val="none" w:sz="0" w:space="0" w:color="auto"/>
            <w:bottom w:val="none" w:sz="0" w:space="0" w:color="auto"/>
            <w:right w:val="none" w:sz="0" w:space="0" w:color="auto"/>
          </w:divBdr>
        </w:div>
        <w:div w:id="1083602623">
          <w:marLeft w:val="60"/>
          <w:marRight w:val="60"/>
          <w:marTop w:val="100"/>
          <w:marBottom w:val="100"/>
          <w:divBdr>
            <w:top w:val="none" w:sz="0" w:space="0" w:color="auto"/>
            <w:left w:val="none" w:sz="0" w:space="0" w:color="auto"/>
            <w:bottom w:val="none" w:sz="0" w:space="0" w:color="auto"/>
            <w:right w:val="none" w:sz="0" w:space="0" w:color="auto"/>
          </w:divBdr>
        </w:div>
        <w:div w:id="737673685">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9564</Words>
  <Characters>54521</Characters>
  <Application>Microsoft Office Word</Application>
  <DocSecurity>0</DocSecurity>
  <Lines>454</Lines>
  <Paragraphs>127</Paragraphs>
  <ScaleCrop>false</ScaleCrop>
  <Company>*</Company>
  <LinksUpToDate>false</LinksUpToDate>
  <CharactersWithSpaces>63958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mamas</dc:creator>
  <cp:keywords/>
  <dc:description/>
  <cp:lastModifiedBy>mamas</cp:lastModifiedBy>
  <cp:revision>3</cp:revision>
  <dcterms:created xsi:type="dcterms:W3CDTF">2016-08-07T13:07:00Z</dcterms:created>
  <dcterms:modified xsi:type="dcterms:W3CDTF">2016-08-07T13:08:00Z</dcterms:modified>
</cp:coreProperties>
</file>